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opcontainer"/>
        <w:tblpPr w:leftFromText="180" w:rightFromText="180" w:vertAnchor="page" w:horzAnchor="margin" w:tblpXSpec="center" w:tblpY="534"/>
        <w:tblW w:w="12192" w:type="dxa"/>
        <w:tblCellSpacing w:w="0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2192"/>
      </w:tblGrid>
      <w:tr w:rsidR="006A35C0" w:rsidRPr="00DA5773" w14:paraId="1476940B" w14:textId="77777777" w:rsidTr="00FF5A46">
        <w:trPr>
          <w:trHeight w:val="2240"/>
          <w:tblCellSpacing w:w="0" w:type="dxa"/>
        </w:trPr>
        <w:tc>
          <w:tcPr>
            <w:tcW w:w="12192" w:type="dxa"/>
            <w:shd w:val="clear" w:color="auto" w:fill="E6E9EB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658C0B" w14:textId="77777777" w:rsidR="006A35C0" w:rsidRPr="00DA5773" w:rsidRDefault="006A35C0" w:rsidP="00FF5A46">
            <w:pPr>
              <w:pStyle w:val="documentskn-mlm1nameSecparagraphdiv"/>
              <w:spacing w:line="800" w:lineRule="atLeast"/>
              <w:ind w:left="3700" w:right="200"/>
              <w:rPr>
                <w:rStyle w:val="documentskn-mlm1nameSecparagraph"/>
                <w:rFonts w:eastAsia="Source Sans Pro"/>
                <w:color w:val="404040"/>
              </w:rPr>
            </w:pPr>
            <w:r w:rsidRPr="00DA5773">
              <w:rPr>
                <w:rStyle w:val="documentskn-mlm1nameSecparagraph"/>
                <w:rFonts w:eastAsia="Source Sans Pro"/>
                <w:noProof/>
                <w:color w:val="404040"/>
              </w:rPr>
              <w:drawing>
                <wp:anchor distT="0" distB="0" distL="114300" distR="114300" simplePos="0" relativeHeight="251659264" behindDoc="0" locked="0" layoutInCell="1" allowOverlap="1" wp14:anchorId="5DEC2E72" wp14:editId="48BEB7FC">
                  <wp:simplePos x="0" y="0"/>
                  <wp:positionH relativeFrom="column">
                    <wp:posOffset>1371600</wp:posOffset>
                  </wp:positionH>
                  <wp:positionV relativeFrom="paragraph">
                    <wp:posOffset>0</wp:posOffset>
                  </wp:positionV>
                  <wp:extent cx="710944" cy="1041322"/>
                  <wp:effectExtent l="0" t="0" r="0" b="0"/>
                  <wp:wrapNone/>
                  <wp:docPr id="100002" name="Picture 100002" descr="Icon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2" name="Picture 100002" descr="Icon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944" cy="1041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BBA485A" w14:textId="77777777" w:rsidR="006A35C0" w:rsidRPr="00DA5773" w:rsidRDefault="006A35C0" w:rsidP="00FF5A46">
            <w:pPr>
              <w:pStyle w:val="documentskn-mlm1nameSecparagraphdivnth-last-child1"/>
              <w:pBdr>
                <w:left w:val="none" w:sz="0" w:space="31" w:color="auto"/>
                <w:right w:val="none" w:sz="0" w:space="10" w:color="auto"/>
              </w:pBdr>
              <w:spacing w:line="560" w:lineRule="atLeast"/>
              <w:ind w:left="3700" w:right="200"/>
              <w:rPr>
                <w:rStyle w:val="documentskn-mlm1nameSecparagraph"/>
                <w:rFonts w:eastAsia="Montserrat"/>
                <w:b/>
                <w:bCs/>
                <w:caps/>
                <w:color w:val="404040"/>
                <w:spacing w:val="20"/>
                <w:sz w:val="44"/>
                <w:szCs w:val="44"/>
              </w:rPr>
            </w:pPr>
            <w:r w:rsidRPr="00DA5773">
              <w:rPr>
                <w:rStyle w:val="span"/>
                <w:rFonts w:eastAsia="Montserrat"/>
                <w:b/>
                <w:bCs/>
                <w:caps/>
                <w:color w:val="404040"/>
                <w:spacing w:val="20"/>
                <w:sz w:val="44"/>
                <w:szCs w:val="44"/>
              </w:rPr>
              <w:t>Rebecca</w:t>
            </w:r>
            <w:r>
              <w:rPr>
                <w:rStyle w:val="span"/>
                <w:rFonts w:eastAsia="Montserrat"/>
                <w:b/>
                <w:bCs/>
                <w:caps/>
                <w:color w:val="404040"/>
                <w:spacing w:val="20"/>
                <w:sz w:val="44"/>
                <w:szCs w:val="44"/>
              </w:rPr>
              <w:t xml:space="preserve"> </w:t>
            </w:r>
            <w:r w:rsidRPr="00DA5773">
              <w:rPr>
                <w:rStyle w:val="span"/>
                <w:rFonts w:eastAsia="Montserrat"/>
                <w:b/>
                <w:bCs/>
                <w:caps/>
                <w:color w:val="404040"/>
                <w:spacing w:val="20"/>
                <w:sz w:val="44"/>
                <w:szCs w:val="44"/>
              </w:rPr>
              <w:t>Barnes</w:t>
            </w:r>
          </w:p>
        </w:tc>
      </w:tr>
      <w:tr w:rsidR="006A35C0" w:rsidRPr="00DA5773" w14:paraId="38D1A678" w14:textId="77777777" w:rsidTr="00FF5A46">
        <w:trPr>
          <w:tblCellSpacing w:w="0" w:type="dxa"/>
        </w:trPr>
        <w:tc>
          <w:tcPr>
            <w:tcW w:w="12192" w:type="dxa"/>
            <w:shd w:val="clear" w:color="auto" w:fill="40404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1A1A54" w14:textId="77777777" w:rsidR="006A35C0" w:rsidRPr="00FA4BD5" w:rsidRDefault="006A35C0" w:rsidP="00FF5A46">
            <w:r>
              <w:rPr>
                <w:rStyle w:val="span"/>
                <w:rFonts w:eastAsia="Source Sans Pro"/>
                <w:color w:val="FFFFFF"/>
              </w:rPr>
              <w:t xml:space="preserve">     </w:t>
            </w:r>
            <w:r w:rsidRPr="00FA4BD5">
              <w:rPr>
                <w:rStyle w:val="span"/>
                <w:rFonts w:eastAsia="Source Sans Pro"/>
                <w:color w:val="FFFFFF"/>
              </w:rPr>
              <w:t>74 Giltspur Wood, Bray, Co. Wicklow</w:t>
            </w:r>
            <w:r w:rsidRPr="00FA4BD5">
              <w:rPr>
                <w:rStyle w:val="inlinebullet"/>
                <w:rFonts w:ascii="Times New Roman" w:hAnsi="Times New Roman" w:cs="Times New Roman"/>
                <w:color w:val="FFFFFF"/>
                <w:sz w:val="20"/>
                <w:szCs w:val="20"/>
              </w:rPr>
              <w:t xml:space="preserve"> ●   </w:t>
            </w:r>
            <w:r w:rsidRPr="00FA4BD5">
              <w:rPr>
                <w:rStyle w:val="span"/>
                <w:rFonts w:eastAsia="Source Sans Pro"/>
                <w:color w:val="FFFFFF"/>
              </w:rPr>
              <w:t>0879518930</w:t>
            </w:r>
            <w:r w:rsidRPr="00FA4BD5">
              <w:rPr>
                <w:rStyle w:val="inlinebullet"/>
                <w:rFonts w:ascii="Times New Roman" w:hAnsi="Times New Roman" w:cs="Times New Roman"/>
                <w:color w:val="FFFFFF"/>
                <w:sz w:val="20"/>
                <w:szCs w:val="20"/>
              </w:rPr>
              <w:t xml:space="preserve"> ● rebeccajbarnes98@gmail.com</w:t>
            </w:r>
            <w:r w:rsidRPr="00FA4BD5">
              <w:rPr>
                <w:rStyle w:val="documentskn-mlm1addressli"/>
                <w:rFonts w:eastAsia="Source Sans Pro"/>
                <w:color w:val="FFFFFF"/>
              </w:rPr>
              <w:t xml:space="preserve"> </w:t>
            </w:r>
            <w:r w:rsidRPr="00FA4BD5">
              <w:rPr>
                <w:rStyle w:val="inlinebullet"/>
                <w:rFonts w:ascii="Times New Roman" w:eastAsia="Arial" w:hAnsi="Times New Roman" w:cs="Times New Roman"/>
                <w:color w:val="FFFFFF"/>
                <w:position w:val="4"/>
                <w:sz w:val="20"/>
                <w:szCs w:val="20"/>
              </w:rPr>
              <w:t>●</w:t>
            </w:r>
            <w:r w:rsidRPr="00FA4BD5">
              <w:rPr>
                <w:rStyle w:val="inlinebullet"/>
                <w:rFonts w:ascii="Times New Roman" w:hAnsi="Times New Roman" w:cs="Times New Roman"/>
                <w:color w:val="FFFFFF"/>
                <w:sz w:val="20"/>
                <w:szCs w:val="20"/>
              </w:rPr>
              <w:t xml:space="preserve"> LinkedIn: </w:t>
            </w:r>
            <w:hyperlink r:id="rId5" w:history="1">
              <w:r w:rsidRPr="00FA4BD5">
                <w:rPr>
                  <w:rStyle w:val="Hyperlink"/>
                  <w:color w:val="FFFFFF" w:themeColor="background1"/>
                </w:rPr>
                <w:t>linkedin.com/in/rebecca-barnes-9a7336227</w:t>
              </w:r>
            </w:hyperlink>
          </w:p>
          <w:p w14:paraId="1870C210" w14:textId="77777777" w:rsidR="006A35C0" w:rsidRPr="00F96AAC" w:rsidRDefault="006A35C0" w:rsidP="00FF5A46">
            <w:pPr>
              <w:pBdr>
                <w:top w:val="none" w:sz="0" w:space="5" w:color="auto"/>
                <w:left w:val="none" w:sz="0" w:space="15" w:color="auto"/>
                <w:bottom w:val="none" w:sz="0" w:space="5" w:color="auto"/>
                <w:right w:val="none" w:sz="0" w:space="15" w:color="auto"/>
              </w:pBdr>
              <w:spacing w:line="320" w:lineRule="atLeast"/>
              <w:ind w:right="600"/>
              <w:rPr>
                <w:rStyle w:val="span"/>
                <w:rFonts w:eastAsia="Source Sans Pro"/>
                <w:color w:val="FFFFFF"/>
              </w:rPr>
            </w:pPr>
          </w:p>
        </w:tc>
      </w:tr>
    </w:tbl>
    <w:p w14:paraId="4EBEC3B2" w14:textId="77777777" w:rsidR="006A35C0" w:rsidRDefault="006A35C0" w:rsidP="00B1750A">
      <w:pPr>
        <w:spacing w:line="276" w:lineRule="auto"/>
        <w:rPr>
          <w:rFonts w:ascii="Times New Roman" w:hAnsi="Times New Roman" w:cs="Times New Roman"/>
        </w:rPr>
      </w:pPr>
    </w:p>
    <w:p w14:paraId="7F34977A" w14:textId="77777777" w:rsidR="006A35C0" w:rsidRDefault="006A35C0" w:rsidP="00B1750A">
      <w:pPr>
        <w:spacing w:line="276" w:lineRule="auto"/>
        <w:rPr>
          <w:rFonts w:ascii="Times New Roman" w:hAnsi="Times New Roman" w:cs="Times New Roman"/>
        </w:rPr>
      </w:pPr>
    </w:p>
    <w:p w14:paraId="4A388F9B" w14:textId="07666B72" w:rsidR="006A35C0" w:rsidRDefault="006A35C0" w:rsidP="00B1750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Byrne Wallace LLP, </w:t>
      </w:r>
    </w:p>
    <w:p w14:paraId="0AC860B5" w14:textId="06EA96AD" w:rsidR="006A35C0" w:rsidRDefault="006A35C0" w:rsidP="00B1750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88, Harcourt Street, </w:t>
      </w:r>
    </w:p>
    <w:p w14:paraId="70A32E18" w14:textId="2885520A" w:rsidR="006A35C0" w:rsidRDefault="006A35C0" w:rsidP="00B1750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Saint Kevin’s, </w:t>
      </w:r>
    </w:p>
    <w:p w14:paraId="1DA90E92" w14:textId="0A55266E" w:rsidR="006A35C0" w:rsidRDefault="006A35C0" w:rsidP="00B1750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DUBLIN 2</w:t>
      </w:r>
    </w:p>
    <w:p w14:paraId="35AA6739" w14:textId="77777777" w:rsidR="006A35C0" w:rsidRDefault="006A35C0" w:rsidP="00B1750A">
      <w:pPr>
        <w:spacing w:line="276" w:lineRule="auto"/>
        <w:rPr>
          <w:rFonts w:ascii="Times New Roman" w:hAnsi="Times New Roman" w:cs="Times New Roman"/>
        </w:rPr>
      </w:pPr>
    </w:p>
    <w:p w14:paraId="0BC7C6FB" w14:textId="77777777" w:rsidR="006A35C0" w:rsidRDefault="006A35C0" w:rsidP="00B1750A">
      <w:pPr>
        <w:spacing w:line="276" w:lineRule="auto"/>
        <w:rPr>
          <w:rFonts w:ascii="Times New Roman" w:hAnsi="Times New Roman" w:cs="Times New Roman"/>
        </w:rPr>
      </w:pPr>
    </w:p>
    <w:p w14:paraId="363E9AA9" w14:textId="6546C4FB" w:rsidR="00FC2ABA" w:rsidRDefault="006A35C0" w:rsidP="00B1750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whom it may concern, </w:t>
      </w:r>
    </w:p>
    <w:p w14:paraId="66FFB1C4" w14:textId="7A538B35" w:rsidR="006A35C0" w:rsidRDefault="006A35C0" w:rsidP="00B1750A">
      <w:pPr>
        <w:spacing w:line="276" w:lineRule="auto"/>
        <w:rPr>
          <w:rFonts w:ascii="Times New Roman" w:hAnsi="Times New Roman" w:cs="Times New Roman"/>
        </w:rPr>
      </w:pPr>
    </w:p>
    <w:p w14:paraId="4241DBEC" w14:textId="03864955" w:rsidR="00E050B2" w:rsidRDefault="006A35C0" w:rsidP="00B1750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name is Rebecca Barnes, I am a recent graduate of the Sutherland School of Law, where I studied a Masters in Common Law</w:t>
      </w:r>
      <w:r w:rsidR="00E050B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 I am currently an FE-1 candidate</w:t>
      </w:r>
      <w:r w:rsidR="001762D7">
        <w:rPr>
          <w:rFonts w:ascii="Times New Roman" w:hAnsi="Times New Roman" w:cs="Times New Roman"/>
        </w:rPr>
        <w:t xml:space="preserve"> while working full-time as a Legal Secretary in </w:t>
      </w:r>
      <w:r w:rsidR="000A041F">
        <w:rPr>
          <w:rFonts w:ascii="Times New Roman" w:hAnsi="Times New Roman" w:cs="Times New Roman"/>
        </w:rPr>
        <w:t xml:space="preserve">the Litigation department of </w:t>
      </w:r>
      <w:r w:rsidR="001762D7">
        <w:rPr>
          <w:rFonts w:ascii="Times New Roman" w:hAnsi="Times New Roman" w:cs="Times New Roman"/>
        </w:rPr>
        <w:t>a Wicklow-based firm</w:t>
      </w:r>
      <w:r>
        <w:rPr>
          <w:rFonts w:ascii="Times New Roman" w:hAnsi="Times New Roman" w:cs="Times New Roman"/>
        </w:rPr>
        <w:t xml:space="preserve">. </w:t>
      </w:r>
      <w:r w:rsidR="00264B72">
        <w:rPr>
          <w:rFonts w:ascii="Times New Roman" w:hAnsi="Times New Roman" w:cs="Times New Roman"/>
        </w:rPr>
        <w:t xml:space="preserve"> </w:t>
      </w:r>
      <w:r w:rsidR="00E050B2">
        <w:rPr>
          <w:rFonts w:ascii="Times New Roman" w:hAnsi="Times New Roman" w:cs="Times New Roman"/>
        </w:rPr>
        <w:t>I am writing to you to express my interest in the training programme offered at Byrne Wallace LLP.</w:t>
      </w:r>
    </w:p>
    <w:p w14:paraId="221C4A30" w14:textId="3256D467" w:rsidR="001762D7" w:rsidRDefault="001762D7" w:rsidP="00B1750A">
      <w:pPr>
        <w:spacing w:line="276" w:lineRule="auto"/>
        <w:rPr>
          <w:rFonts w:ascii="Times New Roman" w:hAnsi="Times New Roman" w:cs="Times New Roman"/>
        </w:rPr>
      </w:pPr>
    </w:p>
    <w:p w14:paraId="4D1B9B09" w14:textId="4417003C" w:rsidR="00E050B2" w:rsidRDefault="001762D7" w:rsidP="00B1750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attracted me to Byrne Wallace LLP</w:t>
      </w:r>
      <w:proofErr w:type="gramStart"/>
      <w:r w:rsidR="000A041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in particular</w:t>
      </w:r>
      <w:r w:rsidR="00264B7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was</w:t>
      </w:r>
      <w:proofErr w:type="gramEnd"/>
      <w:r>
        <w:rPr>
          <w:rFonts w:ascii="Times New Roman" w:hAnsi="Times New Roman" w:cs="Times New Roman"/>
        </w:rPr>
        <w:t xml:space="preserve"> the diverse areas of law in which the firm operates. </w:t>
      </w:r>
      <w:r w:rsidR="00264B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Litigation and Dispute resolution is an area of law in which I have a particular interest and the size and span of that practice area in Byrne Wallace LLP is particularly a</w:t>
      </w:r>
      <w:r w:rsidR="00B1750A">
        <w:rPr>
          <w:rFonts w:ascii="Times New Roman" w:hAnsi="Times New Roman" w:cs="Times New Roman"/>
        </w:rPr>
        <w:t xml:space="preserve">ppealing </w:t>
      </w:r>
      <w:r>
        <w:rPr>
          <w:rFonts w:ascii="Times New Roman" w:hAnsi="Times New Roman" w:cs="Times New Roman"/>
        </w:rPr>
        <w:t>to me</w:t>
      </w:r>
      <w:r w:rsidR="00B1750A">
        <w:rPr>
          <w:rFonts w:ascii="Times New Roman" w:hAnsi="Times New Roman" w:cs="Times New Roman"/>
        </w:rPr>
        <w:t xml:space="preserve"> as a prospective trainee</w:t>
      </w:r>
      <w:r>
        <w:rPr>
          <w:rFonts w:ascii="Times New Roman" w:hAnsi="Times New Roman" w:cs="Times New Roman"/>
        </w:rPr>
        <w:t xml:space="preserve">. </w:t>
      </w:r>
      <w:r w:rsidR="00264B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However, I would be reluctant to close my mind to other areas of law. </w:t>
      </w:r>
      <w:r w:rsidR="000A041F">
        <w:rPr>
          <w:rFonts w:ascii="Times New Roman" w:hAnsi="Times New Roman" w:cs="Times New Roman"/>
        </w:rPr>
        <w:t>The varied practice areas within the firm offer</w:t>
      </w:r>
      <w:r w:rsidR="00B1750A">
        <w:rPr>
          <w:rFonts w:ascii="Times New Roman" w:hAnsi="Times New Roman" w:cs="Times New Roman"/>
        </w:rPr>
        <w:t>s</w:t>
      </w:r>
      <w:r w:rsidR="000A041F">
        <w:rPr>
          <w:rFonts w:ascii="Times New Roman" w:hAnsi="Times New Roman" w:cs="Times New Roman"/>
        </w:rPr>
        <w:t xml:space="preserve"> a broad landscape of possibilities for learning during a traineeship which could broaden my horizons and steer me toward </w:t>
      </w:r>
      <w:proofErr w:type="gramStart"/>
      <w:r w:rsidR="000A041F">
        <w:rPr>
          <w:rFonts w:ascii="Times New Roman" w:hAnsi="Times New Roman" w:cs="Times New Roman"/>
        </w:rPr>
        <w:t>an</w:t>
      </w:r>
      <w:proofErr w:type="gramEnd"/>
      <w:r w:rsidR="000A041F">
        <w:rPr>
          <w:rFonts w:ascii="Times New Roman" w:hAnsi="Times New Roman" w:cs="Times New Roman"/>
        </w:rPr>
        <w:t xml:space="preserve"> </w:t>
      </w:r>
      <w:r w:rsidR="00B1750A">
        <w:rPr>
          <w:rFonts w:ascii="Times New Roman" w:hAnsi="Times New Roman" w:cs="Times New Roman"/>
        </w:rPr>
        <w:t>career trajectory</w:t>
      </w:r>
      <w:r w:rsidR="000A041F">
        <w:rPr>
          <w:rFonts w:ascii="Times New Roman" w:hAnsi="Times New Roman" w:cs="Times New Roman"/>
        </w:rPr>
        <w:t xml:space="preserve"> I had not previously considered. </w:t>
      </w:r>
      <w:r w:rsidR="00264B72">
        <w:rPr>
          <w:rFonts w:ascii="Times New Roman" w:hAnsi="Times New Roman" w:cs="Times New Roman"/>
        </w:rPr>
        <w:t xml:space="preserve"> Because of this, Byrne Wallace LLP would be </w:t>
      </w:r>
      <w:r w:rsidR="00B1750A">
        <w:rPr>
          <w:rFonts w:ascii="Times New Roman" w:hAnsi="Times New Roman" w:cs="Times New Roman"/>
        </w:rPr>
        <w:t>a desirable firm</w:t>
      </w:r>
      <w:r w:rsidR="00264B72">
        <w:rPr>
          <w:rFonts w:ascii="Times New Roman" w:hAnsi="Times New Roman" w:cs="Times New Roman"/>
        </w:rPr>
        <w:t xml:space="preserve"> for me to pursue my professional training to become a solicitor. </w:t>
      </w:r>
    </w:p>
    <w:p w14:paraId="41D224D6" w14:textId="35DBFC6F" w:rsidR="00264B72" w:rsidRDefault="00264B72" w:rsidP="00B1750A">
      <w:pPr>
        <w:spacing w:line="276" w:lineRule="auto"/>
        <w:rPr>
          <w:rFonts w:ascii="Times New Roman" w:hAnsi="Times New Roman" w:cs="Times New Roman"/>
        </w:rPr>
      </w:pPr>
    </w:p>
    <w:p w14:paraId="53700E3B" w14:textId="2623F890" w:rsidR="00264B72" w:rsidRDefault="00264B72" w:rsidP="00B1750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also believe that I could be an asset to you at Byrne Wallace LLP. </w:t>
      </w:r>
      <w:r w:rsidR="00B175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Alongside a strong academic performance in UCD, I am a self-motivated worker and researcher as well as being an open and receptive collaborator. </w:t>
      </w:r>
      <w:r w:rsidR="00B175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 believe these attributes will stand to be as a trainee solicitor and beyond</w:t>
      </w:r>
      <w:r w:rsidR="00B1750A">
        <w:rPr>
          <w:rFonts w:ascii="Times New Roman" w:hAnsi="Times New Roman" w:cs="Times New Roman"/>
        </w:rPr>
        <w:t>, making me an effective and valuable member of any team I am on.</w:t>
      </w:r>
    </w:p>
    <w:p w14:paraId="60D5970C" w14:textId="7D108252" w:rsidR="00B1750A" w:rsidRDefault="00B1750A" w:rsidP="00B1750A">
      <w:pPr>
        <w:spacing w:line="276" w:lineRule="auto"/>
        <w:rPr>
          <w:rFonts w:ascii="Times New Roman" w:hAnsi="Times New Roman" w:cs="Times New Roman"/>
        </w:rPr>
      </w:pPr>
    </w:p>
    <w:p w14:paraId="7D647142" w14:textId="23BE23CE" w:rsidR="00B1750A" w:rsidRDefault="00B1750A" w:rsidP="00B1750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Thank you for your consideration of my traineeship application. </w:t>
      </w:r>
    </w:p>
    <w:p w14:paraId="50705D18" w14:textId="01B03199" w:rsidR="00B1750A" w:rsidRDefault="00B1750A" w:rsidP="00B1750A">
      <w:pPr>
        <w:spacing w:line="276" w:lineRule="auto"/>
        <w:rPr>
          <w:rFonts w:ascii="Times New Roman" w:hAnsi="Times New Roman" w:cs="Times New Roman"/>
        </w:rPr>
      </w:pPr>
    </w:p>
    <w:p w14:paraId="6A75DF76" w14:textId="522E2D76" w:rsidR="00B1750A" w:rsidRDefault="00B1750A" w:rsidP="00B1750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Kind regards, </w:t>
      </w:r>
    </w:p>
    <w:p w14:paraId="1E1204E3" w14:textId="4C3F1BA5" w:rsidR="00E050B2" w:rsidRPr="006A35C0" w:rsidRDefault="00B1750A" w:rsidP="00B1750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Rebecca Barnes</w:t>
      </w:r>
    </w:p>
    <w:sectPr w:rsidR="00E050B2" w:rsidRPr="006A35C0" w:rsidSect="006A35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5C0"/>
    <w:rsid w:val="000A041F"/>
    <w:rsid w:val="00132139"/>
    <w:rsid w:val="001762D7"/>
    <w:rsid w:val="00264B72"/>
    <w:rsid w:val="006A35C0"/>
    <w:rsid w:val="00B1750A"/>
    <w:rsid w:val="00BA4161"/>
    <w:rsid w:val="00E050B2"/>
    <w:rsid w:val="00FC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2AED1C"/>
  <w15:chartTrackingRefBased/>
  <w15:docId w15:val="{340BAA34-3F88-0246-8E2B-D9331C878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skn-mlm1nameSecparagraph">
    <w:name w:val="document_skn-mlm1_nameSec_paragraph"/>
    <w:basedOn w:val="DefaultParagraphFont"/>
    <w:rsid w:val="006A35C0"/>
    <w:rPr>
      <w:shd w:val="clear" w:color="auto" w:fill="576D7B"/>
    </w:rPr>
  </w:style>
  <w:style w:type="paragraph" w:customStyle="1" w:styleId="documentskn-mlm1nameSecparagraphdiv">
    <w:name w:val="document_skn-mlm1_nameSec_paragraph &gt; div"/>
    <w:basedOn w:val="Normal"/>
    <w:rsid w:val="006A35C0"/>
    <w:pPr>
      <w:pBdr>
        <w:left w:val="none" w:sz="0" w:space="31" w:color="auto"/>
        <w:right w:val="none" w:sz="0" w:space="10" w:color="auto"/>
      </w:pBdr>
      <w:spacing w:line="240" w:lineRule="atLeast"/>
    </w:pPr>
    <w:rPr>
      <w:rFonts w:ascii="Times New Roman" w:eastAsia="Times New Roman" w:hAnsi="Times New Roman" w:cs="Times New Roman"/>
      <w:lang w:val="en-US"/>
    </w:rPr>
  </w:style>
  <w:style w:type="paragraph" w:customStyle="1" w:styleId="documentskn-mlm1nameSecparagraphdivnth-last-child1">
    <w:name w:val="document_skn-mlm1_nameSec_paragraph &gt; div_nth-last-child(1)"/>
    <w:basedOn w:val="Normal"/>
    <w:rsid w:val="006A35C0"/>
    <w:pPr>
      <w:pBdr>
        <w:bottom w:val="none" w:sz="0" w:space="30" w:color="auto"/>
      </w:pBdr>
      <w:spacing w:line="240" w:lineRule="atLeast"/>
    </w:pPr>
    <w:rPr>
      <w:rFonts w:ascii="Times New Roman" w:eastAsia="Times New Roman" w:hAnsi="Times New Roman" w:cs="Times New Roman"/>
      <w:lang w:val="en-US"/>
    </w:rPr>
  </w:style>
  <w:style w:type="character" w:customStyle="1" w:styleId="span">
    <w:name w:val="span"/>
    <w:basedOn w:val="DefaultParagraphFont"/>
    <w:rsid w:val="006A35C0"/>
    <w:rPr>
      <w:bdr w:val="none" w:sz="0" w:space="0" w:color="auto"/>
      <w:vertAlign w:val="baseline"/>
    </w:rPr>
  </w:style>
  <w:style w:type="character" w:customStyle="1" w:styleId="documentskn-mlm1addressli">
    <w:name w:val="document_skn-mlm1_address_li"/>
    <w:basedOn w:val="DefaultParagraphFont"/>
    <w:rsid w:val="006A35C0"/>
  </w:style>
  <w:style w:type="character" w:customStyle="1" w:styleId="inlinebullet">
    <w:name w:val="inlinebullet"/>
    <w:basedOn w:val="DefaultParagraphFont"/>
    <w:rsid w:val="006A35C0"/>
    <w:rPr>
      <w:rFonts w:ascii="Source Sans Pro" w:eastAsia="Source Sans Pro" w:hAnsi="Source Sans Pro" w:cs="Source Sans Pro"/>
      <w:sz w:val="12"/>
      <w:szCs w:val="12"/>
    </w:rPr>
  </w:style>
  <w:style w:type="table" w:customStyle="1" w:styleId="topcontainer">
    <w:name w:val="topcontainer"/>
    <w:basedOn w:val="TableNormal"/>
    <w:rsid w:val="006A35C0"/>
    <w:rPr>
      <w:rFonts w:ascii="Times New Roman" w:eastAsia="Times New Roman" w:hAnsi="Times New Roman" w:cs="Times New Roman"/>
      <w:sz w:val="20"/>
      <w:szCs w:val="20"/>
      <w:lang w:val="en-US"/>
    </w:rPr>
    <w:tblPr/>
  </w:style>
  <w:style w:type="character" w:styleId="Hyperlink">
    <w:name w:val="Hyperlink"/>
    <w:basedOn w:val="DefaultParagraphFont"/>
    <w:uiPriority w:val="99"/>
    <w:unhideWhenUsed/>
    <w:rsid w:val="006A35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rebecca-barnes-9a733622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Becka Barnes</dc:creator>
  <cp:keywords/>
  <dc:description/>
  <cp:lastModifiedBy>Becka Barnes</cp:lastModifiedBy>
  <cp:revision>1</cp:revision>
  <dcterms:created xsi:type="dcterms:W3CDTF">2022-09-12T18:50:00Z</dcterms:created>
  <dcterms:modified xsi:type="dcterms:W3CDTF">2022-09-12T19:20:00Z</dcterms:modified>
</cp:coreProperties>
</file>