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DBC3" w14:textId="37C1478C" w:rsidR="00105A01" w:rsidRPr="00A60BA8" w:rsidRDefault="00CC567F" w:rsidP="00105A01">
      <w:pPr>
        <w:jc w:val="both"/>
        <w:rPr>
          <w:rFonts w:cstheme="minorHAnsi"/>
        </w:rPr>
      </w:pPr>
      <w:r>
        <w:rPr>
          <w:rFonts w:cstheme="minorHAnsi"/>
        </w:rPr>
        <w:t>To whom it may concern,</w:t>
      </w:r>
    </w:p>
    <w:p w14:paraId="0E1B9877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3B4D1CA" w14:textId="02C1F49A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I am writing to apply for a training contract in </w:t>
      </w:r>
      <w:r>
        <w:rPr>
          <w:rFonts w:cstheme="minorHAnsi"/>
        </w:rPr>
        <w:t>Byrne Wallace</w:t>
      </w:r>
      <w:r w:rsidRPr="00A60BA8">
        <w:rPr>
          <w:rFonts w:cstheme="minorHAnsi"/>
        </w:rPr>
        <w:t xml:space="preserve"> as part of the 2022</w:t>
      </w:r>
    </w:p>
    <w:p w14:paraId="5AE113F0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intake. I am currently working in the funds industry whilst sitting my FE-1 exams, of which I</w:t>
      </w:r>
    </w:p>
    <w:p w14:paraId="07C6CB10" w14:textId="55441D21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have passed </w:t>
      </w:r>
      <w:r w:rsidR="00BF6504">
        <w:rPr>
          <w:rFonts w:cstheme="minorHAnsi"/>
        </w:rPr>
        <w:t>six</w:t>
      </w:r>
      <w:r w:rsidRPr="00A60BA8">
        <w:rPr>
          <w:rFonts w:cstheme="minorHAnsi"/>
        </w:rPr>
        <w:t xml:space="preserve"> to date.</w:t>
      </w:r>
    </w:p>
    <w:p w14:paraId="7068D55D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0CE459A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As outlined in my CV, I am currently working as an Associate in the Investor Operations</w:t>
      </w:r>
    </w:p>
    <w:p w14:paraId="0450DF52" w14:textId="24128778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department of MUFG Investor Services. I started in this role </w:t>
      </w:r>
      <w:r w:rsidR="00BF6504">
        <w:rPr>
          <w:rFonts w:cstheme="minorHAnsi"/>
        </w:rPr>
        <w:t>last</w:t>
      </w:r>
      <w:r w:rsidRPr="00A60BA8">
        <w:rPr>
          <w:rFonts w:cstheme="minorHAnsi"/>
        </w:rPr>
        <w:t xml:space="preserve"> September,</w:t>
      </w:r>
    </w:p>
    <w:p w14:paraId="2D93ED03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having previously worked as a paralegal on the Legal Projects Management Team in A&amp;L</w:t>
      </w:r>
    </w:p>
    <w:p w14:paraId="1EF84F1C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Goodbody Solicitors until contract renewals were temporarily suspended due to the effects</w:t>
      </w:r>
    </w:p>
    <w:p w14:paraId="36FFB682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of the COVID-19 pandemic. This has given me the opportunity to diversify my skillset. I feel</w:t>
      </w:r>
    </w:p>
    <w:p w14:paraId="0B096672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that my professional background working in both the finance and corporate law sectors, </w:t>
      </w:r>
      <w:proofErr w:type="gramStart"/>
      <w:r w:rsidRPr="00A60BA8">
        <w:rPr>
          <w:rFonts w:cstheme="minorHAnsi"/>
        </w:rPr>
        <w:t>my</w:t>
      </w:r>
      <w:proofErr w:type="gramEnd"/>
    </w:p>
    <w:p w14:paraId="02ABCAAE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academic background and my genuine interest in the firm’s broad range of practice areas</w:t>
      </w:r>
    </w:p>
    <w:p w14:paraId="138B2F95" w14:textId="4817B9CF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make me an ideal candidate for a training contract with </w:t>
      </w:r>
      <w:r>
        <w:rPr>
          <w:rFonts w:cstheme="minorHAnsi"/>
        </w:rPr>
        <w:t>Byrne Wallace</w:t>
      </w:r>
      <w:r w:rsidRPr="00A60BA8">
        <w:rPr>
          <w:rFonts w:cstheme="minorHAnsi"/>
        </w:rPr>
        <w:t>.</w:t>
      </w:r>
    </w:p>
    <w:p w14:paraId="5DAD2DB6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7BF9401" w14:textId="0DABF3F3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As part of my academic studies and professional experience, I have been exposed to a wide array of legal areas. Between undergraduate (LL.B.) and postgraduate (LL.M.) courses, I completed modules in Mergers and Acquisition, Data Protection Law, </w:t>
      </w:r>
      <w:r>
        <w:rPr>
          <w:rFonts w:cstheme="minorHAnsi"/>
        </w:rPr>
        <w:t>Child Law</w:t>
      </w:r>
      <w:r w:rsidRPr="00A60BA8">
        <w:rPr>
          <w:rFonts w:cstheme="minorHAnsi"/>
        </w:rPr>
        <w:t xml:space="preserve">, Employment Law, Environmental Law, IT Law, Company Law and Property Law to name but a few. During my time at A&amp;L Goodbody, I worked on significant volumes of property transactions at various stages. These experiences both academically and professionally have nurtured a genuine interest in these areas of law, robustly compatible with </w:t>
      </w:r>
      <w:r>
        <w:rPr>
          <w:rFonts w:cstheme="minorHAnsi"/>
        </w:rPr>
        <w:t>Byrne Wallace</w:t>
      </w:r>
      <w:r w:rsidRPr="00A60BA8">
        <w:rPr>
          <w:rFonts w:cstheme="minorHAnsi"/>
        </w:rPr>
        <w:t>’s impressive breadth of practice. More broadly, from work with A&amp;L Goodbody and MUFG Investor Services, I am experienced and comfortable in a corporate work environment, which would smooth my transition onto</w:t>
      </w:r>
      <w:r>
        <w:rPr>
          <w:rFonts w:cstheme="minorHAnsi"/>
        </w:rPr>
        <w:t xml:space="preserve"> the</w:t>
      </w:r>
      <w:r w:rsidRPr="00A60BA8">
        <w:rPr>
          <w:rFonts w:cstheme="minorHAnsi"/>
        </w:rPr>
        <w:t xml:space="preserve"> </w:t>
      </w:r>
      <w:r>
        <w:rPr>
          <w:rFonts w:cstheme="minorHAnsi"/>
        </w:rPr>
        <w:t>Byrne Wallace</w:t>
      </w:r>
      <w:r w:rsidRPr="00A60BA8">
        <w:rPr>
          <w:rFonts w:cstheme="minorHAnsi"/>
        </w:rPr>
        <w:t xml:space="preserve"> team.</w:t>
      </w:r>
    </w:p>
    <w:p w14:paraId="6B9DD1FD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293603F" w14:textId="3E536024" w:rsidR="00105A01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I am confident that </w:t>
      </w:r>
      <w:r>
        <w:rPr>
          <w:rFonts w:cstheme="minorHAnsi"/>
        </w:rPr>
        <w:t>Byrne Wallace</w:t>
      </w:r>
      <w:r w:rsidRPr="00A60BA8">
        <w:rPr>
          <w:rFonts w:cstheme="minorHAnsi"/>
        </w:rPr>
        <w:t xml:space="preserve"> is the ideal firm in which to pursue my training contract. From researching the firm and trainee programme</w:t>
      </w:r>
      <w:r>
        <w:rPr>
          <w:rFonts w:cstheme="minorHAnsi"/>
        </w:rPr>
        <w:t>,</w:t>
      </w:r>
      <w:r w:rsidR="00D07503">
        <w:rPr>
          <w:rFonts w:cstheme="minorHAnsi"/>
        </w:rPr>
        <w:t xml:space="preserve"> reading testimonials from previous and current trainees,</w:t>
      </w:r>
      <w:r>
        <w:rPr>
          <w:rFonts w:cstheme="minorHAnsi"/>
        </w:rPr>
        <w:t xml:space="preserve"> following the cases and projects that the firm has been involved in over the years and </w:t>
      </w:r>
      <w:r w:rsidR="00BF6504">
        <w:rPr>
          <w:rFonts w:cstheme="minorHAnsi"/>
        </w:rPr>
        <w:t>talking to a previous staff member</w:t>
      </w:r>
      <w:r>
        <w:rPr>
          <w:rFonts w:cstheme="minorHAnsi"/>
        </w:rPr>
        <w:t xml:space="preserve"> I have formed the opinion that Byrne Wallace is the perfect firm for me to </w:t>
      </w:r>
      <w:r w:rsidRPr="00A60BA8">
        <w:rPr>
          <w:rFonts w:cstheme="minorHAnsi"/>
        </w:rPr>
        <w:t>develop, thrive and succeed as a trainee (and ultimately qualified) solicitor.</w:t>
      </w:r>
      <w:r>
        <w:rPr>
          <w:rFonts w:cstheme="minorHAnsi"/>
        </w:rPr>
        <w:t xml:space="preserve"> </w:t>
      </w:r>
      <w:r w:rsidR="00D07503">
        <w:rPr>
          <w:rFonts w:cstheme="minorHAnsi"/>
        </w:rPr>
        <w:t xml:space="preserve">I have come to this conclusion primarily due to the culture of the firm. </w:t>
      </w:r>
      <w:proofErr w:type="gramStart"/>
      <w:r w:rsidR="00D07503">
        <w:rPr>
          <w:rFonts w:cstheme="minorHAnsi"/>
        </w:rPr>
        <w:t>In order to</w:t>
      </w:r>
      <w:proofErr w:type="gramEnd"/>
      <w:r w:rsidR="00D07503">
        <w:rPr>
          <w:rFonts w:cstheme="minorHAnsi"/>
        </w:rPr>
        <w:t xml:space="preserve"> attract employees all leading firms boast about their culture and how it is important to them however what sets Byrne Wallace apart is that culture is not simply a buzzword. From talking to a previous employee, I know that the positive culture and atmosphere that Byrne Wallace boasts about is the reality of life in the office (or the kitchen table in these Covid-19 working times). The fact that employees feel valued from the moment they walk in the door</w:t>
      </w:r>
      <w:r w:rsidR="00457351">
        <w:rPr>
          <w:rFonts w:cstheme="minorHAnsi"/>
        </w:rPr>
        <w:t xml:space="preserve"> and</w:t>
      </w:r>
      <w:r w:rsidR="00D07503">
        <w:rPr>
          <w:rFonts w:cstheme="minorHAnsi"/>
        </w:rPr>
        <w:t xml:space="preserve"> trainees are given real work and responsibility </w:t>
      </w:r>
      <w:r w:rsidR="00457351">
        <w:rPr>
          <w:rFonts w:cstheme="minorHAnsi"/>
        </w:rPr>
        <w:t>from an early stage is a testament to this culture and makes Byrne Wallace a truly dynamic and forward-thinking law firm well deserving of its excellent reputation.</w:t>
      </w:r>
    </w:p>
    <w:p w14:paraId="77F619BB" w14:textId="77777777" w:rsidR="00105A01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74615AB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I sincerely hope that the above merit my consideration for admission to a training contract</w:t>
      </w:r>
    </w:p>
    <w:p w14:paraId="1D621044" w14:textId="5C282D54" w:rsidR="00105A01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with </w:t>
      </w:r>
      <w:r>
        <w:rPr>
          <w:rFonts w:cstheme="minorHAnsi"/>
        </w:rPr>
        <w:t>Byrne Wallace</w:t>
      </w:r>
      <w:r w:rsidRPr="00A60BA8">
        <w:rPr>
          <w:rFonts w:cstheme="minorHAnsi"/>
        </w:rPr>
        <w:t>. I would be</w:t>
      </w:r>
      <w:r w:rsidR="00C91F47">
        <w:rPr>
          <w:rFonts w:cstheme="minorHAnsi"/>
        </w:rPr>
        <w:t xml:space="preserve"> more than</w:t>
      </w:r>
      <w:r w:rsidRPr="00A60BA8">
        <w:rPr>
          <w:rFonts w:cstheme="minorHAnsi"/>
        </w:rPr>
        <w:t xml:space="preserve"> happy to answer any follow-up questions</w:t>
      </w:r>
      <w:r w:rsidR="00C91F47">
        <w:rPr>
          <w:rFonts w:cstheme="minorHAnsi"/>
        </w:rPr>
        <w:t>.</w:t>
      </w:r>
    </w:p>
    <w:p w14:paraId="0C5FDB1E" w14:textId="77777777" w:rsidR="00C91F47" w:rsidRPr="00A60BA8" w:rsidRDefault="00C91F47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616C1D1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>I look forward to hearing from you in due course.</w:t>
      </w:r>
    </w:p>
    <w:p w14:paraId="421642D8" w14:textId="77777777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B0F4317" w14:textId="4544D73B" w:rsidR="00105A01" w:rsidRPr="00A60BA8" w:rsidRDefault="00105A01" w:rsidP="00105A01">
      <w:pPr>
        <w:autoSpaceDE w:val="0"/>
        <w:autoSpaceDN w:val="0"/>
        <w:adjustRightInd w:val="0"/>
        <w:jc w:val="both"/>
        <w:rPr>
          <w:rFonts w:cstheme="minorHAnsi"/>
        </w:rPr>
      </w:pPr>
      <w:r w:rsidRPr="00A60BA8">
        <w:rPr>
          <w:rFonts w:cstheme="minorHAnsi"/>
        </w:rPr>
        <w:t xml:space="preserve">Yours </w:t>
      </w:r>
      <w:r w:rsidR="00CC567F">
        <w:rPr>
          <w:rFonts w:cstheme="minorHAnsi"/>
        </w:rPr>
        <w:t>faithfully</w:t>
      </w:r>
      <w:r w:rsidRPr="00A60BA8">
        <w:rPr>
          <w:rFonts w:cstheme="minorHAnsi"/>
        </w:rPr>
        <w:t>,</w:t>
      </w:r>
    </w:p>
    <w:p w14:paraId="438DB567" w14:textId="77777777" w:rsidR="00105A01" w:rsidRPr="00A60BA8" w:rsidRDefault="00105A01" w:rsidP="00105A01">
      <w:pPr>
        <w:jc w:val="both"/>
        <w:rPr>
          <w:rFonts w:cstheme="minorHAnsi"/>
        </w:rPr>
      </w:pPr>
      <w:r w:rsidRPr="00A60BA8">
        <w:rPr>
          <w:rFonts w:cstheme="minorHAnsi"/>
        </w:rPr>
        <w:t>Shane Richardson</w:t>
      </w:r>
    </w:p>
    <w:p w14:paraId="49036B3C" w14:textId="77777777" w:rsidR="00D07503" w:rsidRDefault="00D07503"/>
    <w:sectPr w:rsidR="00D07503" w:rsidSect="00024852">
      <w:pgSz w:w="11900" w:h="16840"/>
      <w:pgMar w:top="1440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70AF4"/>
    <w:multiLevelType w:val="hybridMultilevel"/>
    <w:tmpl w:val="682CB9EC"/>
    <w:lvl w:ilvl="0" w:tplc="7548D9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01"/>
    <w:rsid w:val="00024852"/>
    <w:rsid w:val="000451D3"/>
    <w:rsid w:val="000613A8"/>
    <w:rsid w:val="00105A01"/>
    <w:rsid w:val="001C19B6"/>
    <w:rsid w:val="002E3B93"/>
    <w:rsid w:val="003B05F4"/>
    <w:rsid w:val="00445EC1"/>
    <w:rsid w:val="004565A9"/>
    <w:rsid w:val="00457351"/>
    <w:rsid w:val="005659C3"/>
    <w:rsid w:val="00604872"/>
    <w:rsid w:val="00792C52"/>
    <w:rsid w:val="0083465E"/>
    <w:rsid w:val="00900706"/>
    <w:rsid w:val="00B83546"/>
    <w:rsid w:val="00BF6504"/>
    <w:rsid w:val="00C070AB"/>
    <w:rsid w:val="00C11A3F"/>
    <w:rsid w:val="00C91F47"/>
    <w:rsid w:val="00CC567F"/>
    <w:rsid w:val="00D07503"/>
    <w:rsid w:val="00D628BE"/>
    <w:rsid w:val="00D648E2"/>
    <w:rsid w:val="00F32B9D"/>
    <w:rsid w:val="00F841D5"/>
    <w:rsid w:val="00F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61C0F"/>
  <w14:defaultImageDpi w14:val="32767"/>
  <w15:chartTrackingRefBased/>
  <w15:docId w15:val="{6E0915E3-B6A7-D442-AF79-A6AFE81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Richardson</dc:creator>
  <cp:keywords/>
  <dc:description/>
  <cp:lastModifiedBy>Shane Richardson</cp:lastModifiedBy>
  <cp:revision>5</cp:revision>
  <dcterms:created xsi:type="dcterms:W3CDTF">2020-10-30T15:46:00Z</dcterms:created>
  <dcterms:modified xsi:type="dcterms:W3CDTF">2021-10-08T15:16:00Z</dcterms:modified>
</cp:coreProperties>
</file>