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5B48" w14:textId="77777777" w:rsidR="005A1053" w:rsidRPr="0014614F" w:rsidRDefault="005A1053" w:rsidP="005A1053">
      <w:pPr>
        <w:pBdr>
          <w:bottom w:val="single" w:sz="12" w:space="4" w:color="39A5B7"/>
        </w:pBdr>
        <w:spacing w:after="120" w:line="240" w:lineRule="auto"/>
        <w:contextualSpacing/>
        <w:rPr>
          <w:rFonts w:ascii="Cambria" w:eastAsia="HGMinchoB" w:hAnsi="Cambria" w:cs="Times New Roman"/>
          <w:color w:val="43834B"/>
          <w:kern w:val="28"/>
          <w:sz w:val="52"/>
          <w:lang w:val="en-US" w:eastAsia="ja-JP"/>
        </w:rPr>
      </w:pPr>
      <w:proofErr w:type="spellStart"/>
      <w:r w:rsidRPr="0014614F">
        <w:rPr>
          <w:rFonts w:ascii="Cambria" w:eastAsia="HGMinchoB" w:hAnsi="Cambria" w:cs="Times New Roman"/>
          <w:color w:val="43834B"/>
          <w:kern w:val="28"/>
          <w:sz w:val="52"/>
          <w:lang w:val="en-US" w:eastAsia="ja-JP"/>
        </w:rPr>
        <w:t>Sinéad</w:t>
      </w:r>
      <w:proofErr w:type="spellEnd"/>
      <w:r w:rsidRPr="0014614F">
        <w:rPr>
          <w:rFonts w:ascii="Cambria" w:eastAsia="HGMinchoB" w:hAnsi="Cambria" w:cs="Times New Roman"/>
          <w:color w:val="43834B"/>
          <w:kern w:val="28"/>
          <w:sz w:val="52"/>
          <w:lang w:val="en-US" w:eastAsia="ja-JP"/>
        </w:rPr>
        <w:t xml:space="preserve"> Mulcahy</w:t>
      </w:r>
    </w:p>
    <w:p w14:paraId="26AAB937" w14:textId="77777777" w:rsidR="005A1053" w:rsidRPr="001C16F4" w:rsidRDefault="005A1053" w:rsidP="005A1053">
      <w:pPr>
        <w:spacing w:after="0" w:line="240" w:lineRule="auto"/>
        <w:rPr>
          <w:rFonts w:ascii="Cambria" w:eastAsia="HGMinchoB" w:hAnsi="Cambria" w:cs="Times New Roman"/>
          <w:color w:val="404040"/>
          <w:sz w:val="10"/>
          <w:lang w:val="en-US" w:eastAsia="ja-JP"/>
        </w:rPr>
      </w:pPr>
    </w:p>
    <w:p w14:paraId="17B876F5" w14:textId="7E71D6AA" w:rsidR="0008050C" w:rsidRDefault="005A1053" w:rsidP="0008050C">
      <w:pPr>
        <w:spacing w:line="240" w:lineRule="auto"/>
        <w:rPr>
          <w:rFonts w:ascii="Cambria" w:eastAsia="HGMinchoB" w:hAnsi="Cambria" w:cs="Times New Roman"/>
          <w:color w:val="404040"/>
          <w:lang w:val="en-US" w:eastAsia="ja-JP"/>
        </w:rPr>
      </w:pPr>
      <w:r w:rsidRPr="00C14BEF">
        <w:rPr>
          <w:rFonts w:ascii="Cambria" w:eastAsia="HGMinchoB" w:hAnsi="Cambria" w:cs="Times New Roman"/>
          <w:color w:val="404040"/>
          <w:lang w:val="en-US" w:eastAsia="ja-JP"/>
        </w:rPr>
        <w:t>+</w:t>
      </w:r>
      <w:r w:rsidRPr="00C14BEF">
        <w:rPr>
          <w:rFonts w:ascii="Cambria" w:eastAsia="HGMinchoB" w:hAnsi="Cambria" w:cs="Times New Roman"/>
          <w:color w:val="404040"/>
          <w:sz w:val="24"/>
          <w:lang w:val="en-US" w:eastAsia="ja-JP"/>
        </w:rPr>
        <w:t>353874168253 | </w:t>
      </w:r>
      <w:hyperlink r:id="rId4" w:history="1">
        <w:r w:rsidR="0008050C" w:rsidRPr="001E60F5">
          <w:rPr>
            <w:rStyle w:val="Hyperlink"/>
            <w:rFonts w:ascii="Cambria" w:eastAsia="HGMinchoB" w:hAnsi="Cambria" w:cs="Times New Roman"/>
            <w:sz w:val="24"/>
            <w:lang w:val="en-US" w:eastAsia="ja-JP"/>
          </w:rPr>
          <w:t>sinead.mulcahy@ucdconnect.ie</w:t>
        </w:r>
      </w:hyperlink>
    </w:p>
    <w:p w14:paraId="704531A7" w14:textId="77777777" w:rsidR="0008050C" w:rsidRPr="0008050C" w:rsidRDefault="0008050C" w:rsidP="0008050C">
      <w:pPr>
        <w:spacing w:line="240" w:lineRule="auto"/>
        <w:rPr>
          <w:rFonts w:ascii="Cambria" w:eastAsia="HGMinchoB" w:hAnsi="Cambria" w:cs="Times New Roman"/>
          <w:color w:val="404040"/>
          <w:lang w:val="en-US" w:eastAsia="ja-JP"/>
        </w:rPr>
      </w:pPr>
    </w:p>
    <w:p w14:paraId="69A3F6D8" w14:textId="7B638BDC" w:rsidR="005A1053" w:rsidRDefault="00226C03">
      <w:r>
        <w:t>Manager</w:t>
      </w:r>
    </w:p>
    <w:p w14:paraId="5CC9039E" w14:textId="434A3232" w:rsidR="00226C03" w:rsidRDefault="00226C03">
      <w:r>
        <w:t>Summer Internship Programme</w:t>
      </w:r>
    </w:p>
    <w:p w14:paraId="4140B0DF" w14:textId="7769960F" w:rsidR="00226C03" w:rsidRDefault="001E34CF">
      <w:r>
        <w:t>Byrne Wallace</w:t>
      </w:r>
    </w:p>
    <w:p w14:paraId="1F0AA230" w14:textId="77777777" w:rsidR="0008050C" w:rsidRDefault="0008050C" w:rsidP="0008050C">
      <w:pPr>
        <w:spacing w:after="0"/>
      </w:pPr>
      <w:r>
        <w:t xml:space="preserve">Dear Manager, </w:t>
      </w:r>
    </w:p>
    <w:p w14:paraId="75FCC49B" w14:textId="77777777" w:rsidR="0008050C" w:rsidRDefault="0008050C" w:rsidP="0008050C">
      <w:pPr>
        <w:spacing w:after="0"/>
      </w:pPr>
      <w:bookmarkStart w:id="0" w:name="_GoBack"/>
      <w:bookmarkEnd w:id="0"/>
    </w:p>
    <w:p w14:paraId="7D0F5ED9" w14:textId="77777777" w:rsidR="0008050C" w:rsidRDefault="0008050C" w:rsidP="0008050C">
      <w:pPr>
        <w:spacing w:after="0"/>
      </w:pPr>
    </w:p>
    <w:p w14:paraId="51B6A471" w14:textId="4C9EAB03" w:rsidR="0008050C" w:rsidRDefault="0008050C" w:rsidP="0008050C">
      <w:pPr>
        <w:spacing w:after="0"/>
      </w:pPr>
      <w:r>
        <w:t xml:space="preserve">I am writing as I wish to apply for a summer internship at </w:t>
      </w:r>
      <w:r w:rsidR="00C13AED">
        <w:t>Byrne Wallace</w:t>
      </w:r>
      <w:r>
        <w:t xml:space="preserve">. I believe </w:t>
      </w:r>
      <w:r w:rsidR="00C13AED">
        <w:t>this would</w:t>
      </w:r>
      <w:r>
        <w:t xml:space="preserve"> be an invaluable experience, learning under the guidance of such high-calibre legal professionals. </w:t>
      </w:r>
      <w:r w:rsidR="001E34CF">
        <w:t>I greatly admire that Byrne W</w:t>
      </w:r>
      <w:r w:rsidR="00C13AED">
        <w:t>a</w:t>
      </w:r>
      <w:r w:rsidR="00DB26D7">
        <w:t>l</w:t>
      </w:r>
      <w:r w:rsidR="00C13AED">
        <w:t>l</w:t>
      </w:r>
      <w:r w:rsidR="001E34CF">
        <w:t xml:space="preserve">ace is the only top ten law firm in Ireland with </w:t>
      </w:r>
      <w:proofErr w:type="spellStart"/>
      <w:r w:rsidR="001E34CF">
        <w:t>Lexcel</w:t>
      </w:r>
      <w:proofErr w:type="spellEnd"/>
      <w:r w:rsidR="001E34CF">
        <w:t xml:space="preserve"> accreditation. I believe it is crucial to hold oneself to the highest standards and strive to deliver excellent results. I </w:t>
      </w:r>
      <w:r>
        <w:t>would relish the opportunity to work in one of Ireland’s leading commercial law firms, gaining exposure to the work behind unique, complex deals</w:t>
      </w:r>
      <w:r w:rsidR="001E34CF">
        <w:t xml:space="preserve">. </w:t>
      </w:r>
    </w:p>
    <w:p w14:paraId="66CF5565" w14:textId="77777777" w:rsidR="0008050C" w:rsidRDefault="0008050C" w:rsidP="0008050C">
      <w:pPr>
        <w:spacing w:after="0"/>
      </w:pPr>
    </w:p>
    <w:p w14:paraId="3B0BF56F" w14:textId="77777777" w:rsidR="0008050C" w:rsidRDefault="0008050C" w:rsidP="0008050C">
      <w:pPr>
        <w:spacing w:after="0"/>
      </w:pPr>
    </w:p>
    <w:p w14:paraId="54D372D2" w14:textId="071EEF73" w:rsidR="0008050C" w:rsidRDefault="001E34CF" w:rsidP="0008050C">
      <w:pPr>
        <w:spacing w:after="0"/>
      </w:pPr>
      <w:r>
        <w:t xml:space="preserve">I </w:t>
      </w:r>
      <w:r w:rsidR="0008050C">
        <w:t xml:space="preserve">greatly admire </w:t>
      </w:r>
      <w:r>
        <w:t>Byrne Wallace’s</w:t>
      </w:r>
      <w:r w:rsidR="0008050C">
        <w:t xml:space="preserve"> continued commitment to innovation and development. It is clear that the firm goes beyond offering high-quality services to its clients, but strives to foresee and resolve complex, novel challenges. As laws continuously evolve and the modern world of business presents new challenges, such a forward thinking mindset becomes increasingly critical to the success of any leading law firm.</w:t>
      </w:r>
      <w:r>
        <w:t xml:space="preserve"> I greatly admire Byrne Wallace’s progressive efforts and willingness to embrace and utilise technological advances.</w:t>
      </w:r>
      <w:r w:rsidR="0008050C">
        <w:t xml:space="preserve"> The idea of working a fast-paced environment which seeks to tackle such challenges excites me. As shown through my varied work experience on my curriculum vitae, I enjoy pushing myself outside of my comfort zone, and adapting to new challenges and environments. </w:t>
      </w:r>
    </w:p>
    <w:p w14:paraId="4EE8D7C7" w14:textId="77777777" w:rsidR="0008050C" w:rsidRDefault="0008050C" w:rsidP="0008050C">
      <w:pPr>
        <w:spacing w:after="0"/>
      </w:pPr>
    </w:p>
    <w:p w14:paraId="55AABFF0" w14:textId="77777777" w:rsidR="0008050C" w:rsidRDefault="0008050C" w:rsidP="0008050C">
      <w:pPr>
        <w:spacing w:after="0"/>
      </w:pPr>
    </w:p>
    <w:p w14:paraId="12924171" w14:textId="59CFC2CF" w:rsidR="0008050C" w:rsidRDefault="001E34CF" w:rsidP="0008050C">
      <w:pPr>
        <w:spacing w:after="0"/>
      </w:pPr>
      <w:r>
        <w:t xml:space="preserve">I also note that the firm boasts of having a local, regional and international clientele. </w:t>
      </w:r>
      <w:r w:rsidR="0008050C">
        <w:t>The opportunity to connect also with international clients who are global leaders in their respective sectors is enthralling. On a personal level, the idea of working with a firm who have such an international presence excites me. Through my work experience at international corporate events  and in a language school, I have developed a strong interest to work in  a setting that looks beyond exclusively Irish affairs. I have developed excellent interpersonal skills</w:t>
      </w:r>
      <w:r>
        <w:t>. Byrne Wallace</w:t>
      </w:r>
      <w:r w:rsidR="0008050C">
        <w:t xml:space="preserve"> can be distinguished from other law firms in that, although a large, international firm, it is still </w:t>
      </w:r>
      <w:r w:rsidR="00445168">
        <w:t>committed</w:t>
      </w:r>
      <w:r w:rsidR="0008050C">
        <w:t xml:space="preserve"> to building personal relationships of trust with its clients. I understand the importance of working tirelessly and studying in detail to find solutions best tailored to meet the needs and desires of the individual. </w:t>
      </w:r>
    </w:p>
    <w:p w14:paraId="0FE54B12" w14:textId="77777777" w:rsidR="0008050C" w:rsidRDefault="0008050C" w:rsidP="0008050C">
      <w:pPr>
        <w:spacing w:after="0"/>
      </w:pPr>
    </w:p>
    <w:p w14:paraId="6A7D9BCC" w14:textId="77777777" w:rsidR="0008050C" w:rsidRDefault="0008050C" w:rsidP="0008050C">
      <w:pPr>
        <w:spacing w:after="0"/>
      </w:pPr>
    </w:p>
    <w:p w14:paraId="7EC6B387" w14:textId="6B02FCF5" w:rsidR="004C4194" w:rsidRDefault="001E34CF" w:rsidP="004C4194">
      <w:pPr>
        <w:spacing w:after="0"/>
      </w:pPr>
      <w:r>
        <w:t>Byrne Wallace</w:t>
      </w:r>
      <w:r w:rsidR="0008050C">
        <w:t xml:space="preserve"> appears to be guided by a</w:t>
      </w:r>
      <w:r w:rsidR="00C700E5">
        <w:t xml:space="preserve"> collaborative ethos </w:t>
      </w:r>
      <w:r w:rsidR="0008050C">
        <w:t xml:space="preserve">not only with its clients, but </w:t>
      </w:r>
      <w:r w:rsidR="00C700E5">
        <w:t xml:space="preserve">also within the workplace. I share similar mindset, and strongly believe the best results in any situation can be achieved through genuine teamwork. In particular, I admire </w:t>
      </w:r>
      <w:r>
        <w:t xml:space="preserve">the apparent willingness and availability </w:t>
      </w:r>
      <w:r>
        <w:lastRenderedPageBreak/>
        <w:t xml:space="preserve">of all employees to support and engage with the interns. </w:t>
      </w:r>
      <w:r w:rsidR="00C700E5">
        <w:t>I believe I could thrive co-operating with others in such an inclusive and encouraging environment.</w:t>
      </w:r>
    </w:p>
    <w:p w14:paraId="462C8709" w14:textId="354541EE" w:rsidR="004C4194" w:rsidRDefault="004C4194" w:rsidP="004C4194">
      <w:pPr>
        <w:spacing w:after="0"/>
      </w:pPr>
    </w:p>
    <w:p w14:paraId="3CFF2340" w14:textId="7142E06B" w:rsidR="004C4194" w:rsidRDefault="004C4194" w:rsidP="004C4194">
      <w:pPr>
        <w:spacing w:after="0"/>
      </w:pPr>
      <w:r>
        <w:t xml:space="preserve">I would truly appreciate the opportunity to intern at </w:t>
      </w:r>
      <w:r w:rsidR="001E34CF">
        <w:t>Byrne Wallace</w:t>
      </w:r>
      <w:r w:rsidR="007B7C26">
        <w:t xml:space="preserve">. I am certain I would gain invaluable experience working under the guidance of, and together with, some of Ireland’s brightest and most progressive legal minds. </w:t>
      </w:r>
    </w:p>
    <w:p w14:paraId="4C258FAA" w14:textId="77777777" w:rsidR="004C4194" w:rsidRDefault="004C4194"/>
    <w:p w14:paraId="0FD98186" w14:textId="032F6440" w:rsidR="00CA22A8" w:rsidRDefault="00CA22A8">
      <w:r>
        <w:t xml:space="preserve">I would like to thank you in advance for your time and consideration on this matter. </w:t>
      </w:r>
    </w:p>
    <w:p w14:paraId="42D8A015" w14:textId="0B8220F8" w:rsidR="00CA22A8" w:rsidRDefault="00CA22A8"/>
    <w:p w14:paraId="1A378DAF" w14:textId="2267220B" w:rsidR="00CA22A8" w:rsidRDefault="00CA22A8">
      <w:r>
        <w:t xml:space="preserve">Regards, </w:t>
      </w:r>
    </w:p>
    <w:p w14:paraId="6991BAAA" w14:textId="66C846F2" w:rsidR="00CA22A8" w:rsidRPr="00706D9C" w:rsidRDefault="00CA22A8">
      <w:proofErr w:type="spellStart"/>
      <w:r>
        <w:t>Sinéad</w:t>
      </w:r>
      <w:proofErr w:type="spellEnd"/>
      <w:r>
        <w:t xml:space="preserve"> Mulcahy</w:t>
      </w:r>
    </w:p>
    <w:sectPr w:rsidR="00CA22A8" w:rsidRPr="00706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53"/>
    <w:rsid w:val="0008050C"/>
    <w:rsid w:val="001E34CF"/>
    <w:rsid w:val="00226C03"/>
    <w:rsid w:val="00445168"/>
    <w:rsid w:val="004C4194"/>
    <w:rsid w:val="005A1053"/>
    <w:rsid w:val="00706D9C"/>
    <w:rsid w:val="007B7C26"/>
    <w:rsid w:val="008224F2"/>
    <w:rsid w:val="00824314"/>
    <w:rsid w:val="008E4714"/>
    <w:rsid w:val="00AB0AEE"/>
    <w:rsid w:val="00C13AED"/>
    <w:rsid w:val="00C700E5"/>
    <w:rsid w:val="00CA22A8"/>
    <w:rsid w:val="00D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1EC61"/>
  <w15:chartTrackingRefBased/>
  <w15:docId w15:val="{71D69176-43D7-4B88-9BAA-2AAB8B75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ead.mulcahy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Mulcahy</dc:creator>
  <cp:keywords/>
  <dc:description/>
  <cp:lastModifiedBy>Sinead Mulcahy</cp:lastModifiedBy>
  <cp:revision>4</cp:revision>
  <dcterms:created xsi:type="dcterms:W3CDTF">2020-02-24T17:15:00Z</dcterms:created>
  <dcterms:modified xsi:type="dcterms:W3CDTF">2020-02-24T17:16:00Z</dcterms:modified>
</cp:coreProperties>
</file>