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726F7" w:rsidRPr="00822A00" w:rsidTr="00F539D0">
        <w:trPr>
          <w:cantSplit/>
          <w:trHeight w:hRule="exact" w:val="3240"/>
        </w:trPr>
        <w:tc>
          <w:tcPr>
            <w:tcW w:w="5040" w:type="dxa"/>
            <w:vAlign w:val="center"/>
          </w:tcPr>
          <w:p w:rsidR="002611B2" w:rsidRPr="002611B2" w:rsidRDefault="002611B2" w:rsidP="00C21F61">
            <w:pPr>
              <w:jc w:val="center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2611B2"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  <w:t>I</w:t>
            </w:r>
          </w:p>
          <w:p w:rsidR="005032E2" w:rsidRDefault="00735231" w:rsidP="00C21F61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Mich</w:t>
            </w:r>
            <w:r w:rsidR="000348DA">
              <w:rPr>
                <w:rFonts w:asciiTheme="minorHAnsi" w:hAnsiTheme="minorHAnsi"/>
                <w:sz w:val="40"/>
                <w:szCs w:val="40"/>
              </w:rPr>
              <w:t>e</w:t>
            </w:r>
            <w:r>
              <w:rPr>
                <w:rFonts w:asciiTheme="minorHAnsi" w:hAnsiTheme="minorHAnsi"/>
                <w:sz w:val="40"/>
                <w:szCs w:val="40"/>
              </w:rPr>
              <w:t>l</w:t>
            </w:r>
            <w:r w:rsidR="000348DA">
              <w:rPr>
                <w:rFonts w:asciiTheme="minorHAnsi" w:hAnsiTheme="minorHAnsi"/>
                <w:sz w:val="40"/>
                <w:szCs w:val="40"/>
              </w:rPr>
              <w:t>l</w:t>
            </w:r>
            <w:r>
              <w:rPr>
                <w:rFonts w:asciiTheme="minorHAnsi" w:hAnsiTheme="minorHAnsi"/>
                <w:sz w:val="40"/>
                <w:szCs w:val="40"/>
              </w:rPr>
              <w:t>e</w:t>
            </w:r>
            <w:r w:rsidR="000348DA">
              <w:rPr>
                <w:rFonts w:asciiTheme="minorHAnsi" w:hAnsiTheme="minorHAnsi"/>
                <w:sz w:val="40"/>
                <w:szCs w:val="40"/>
              </w:rPr>
              <w:t xml:space="preserve"> McVeigh</w:t>
            </w:r>
          </w:p>
          <w:p w:rsidR="000348DA" w:rsidRPr="00822A00" w:rsidRDefault="000348DA" w:rsidP="00C21F61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Partner</w:t>
            </w:r>
          </w:p>
        </w:tc>
        <w:tc>
          <w:tcPr>
            <w:tcW w:w="5040" w:type="dxa"/>
            <w:vAlign w:val="center"/>
          </w:tcPr>
          <w:p w:rsidR="005032E2" w:rsidRDefault="005032E2" w:rsidP="005032E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2611B2" w:rsidRDefault="002611B2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8726F7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Elizabeth Ryan</w:t>
            </w:r>
          </w:p>
          <w:p w:rsidR="000348DA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Partner</w:t>
            </w:r>
          </w:p>
          <w:p w:rsidR="005032E2" w:rsidRPr="00822A00" w:rsidRDefault="005032E2" w:rsidP="005032E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8726F7" w:rsidRPr="00822A00" w:rsidTr="00F539D0">
        <w:trPr>
          <w:cantSplit/>
          <w:trHeight w:hRule="exact" w:val="3240"/>
        </w:trPr>
        <w:tc>
          <w:tcPr>
            <w:tcW w:w="5040" w:type="dxa"/>
            <w:vAlign w:val="center"/>
          </w:tcPr>
          <w:p w:rsidR="002611B2" w:rsidRDefault="002611B2" w:rsidP="00C21F61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8726F7" w:rsidRDefault="000348DA" w:rsidP="00C21F61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Shauna Farrell</w:t>
            </w:r>
          </w:p>
          <w:p w:rsidR="000348DA" w:rsidRPr="00822A00" w:rsidRDefault="000348DA" w:rsidP="00C21F61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Trainee Solicitor</w:t>
            </w:r>
          </w:p>
        </w:tc>
        <w:tc>
          <w:tcPr>
            <w:tcW w:w="5040" w:type="dxa"/>
            <w:vAlign w:val="center"/>
          </w:tcPr>
          <w:p w:rsidR="002611B2" w:rsidRDefault="002611B2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8726F7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Justyna Samowedziuk</w:t>
            </w:r>
          </w:p>
          <w:p w:rsidR="000348DA" w:rsidRPr="00822A00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HR Coordinator</w:t>
            </w:r>
          </w:p>
        </w:tc>
      </w:tr>
      <w:tr w:rsidR="008726F7" w:rsidRPr="00822A00" w:rsidTr="00F539D0">
        <w:trPr>
          <w:cantSplit/>
          <w:trHeight w:hRule="exact" w:val="3240"/>
        </w:trPr>
        <w:tc>
          <w:tcPr>
            <w:tcW w:w="5040" w:type="dxa"/>
            <w:vAlign w:val="center"/>
          </w:tcPr>
          <w:p w:rsidR="000348DA" w:rsidRPr="000348DA" w:rsidRDefault="000348DA" w:rsidP="000348DA">
            <w:pPr>
              <w:ind w:left="360"/>
              <w:rPr>
                <w:color w:val="1F497D"/>
              </w:rPr>
            </w:pPr>
          </w:p>
          <w:p w:rsidR="002611B2" w:rsidRDefault="002611B2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8726F7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 xml:space="preserve">Niamh Tierney </w:t>
            </w:r>
          </w:p>
          <w:p w:rsidR="000348DA" w:rsidRPr="00822A00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Trainee Solicitor</w:t>
            </w:r>
          </w:p>
        </w:tc>
        <w:tc>
          <w:tcPr>
            <w:tcW w:w="5040" w:type="dxa"/>
            <w:vAlign w:val="center"/>
          </w:tcPr>
          <w:p w:rsidR="002611B2" w:rsidRDefault="002611B2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8726F7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Mark O’Shaughnessy</w:t>
            </w:r>
          </w:p>
          <w:p w:rsidR="000348DA" w:rsidRPr="00822A00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Partner</w:t>
            </w:r>
          </w:p>
        </w:tc>
      </w:tr>
      <w:tr w:rsidR="008726F7" w:rsidRPr="00822A00" w:rsidTr="00F539D0">
        <w:trPr>
          <w:cantSplit/>
          <w:trHeight w:hRule="exact" w:val="3240"/>
        </w:trPr>
        <w:tc>
          <w:tcPr>
            <w:tcW w:w="5040" w:type="dxa"/>
            <w:vAlign w:val="center"/>
          </w:tcPr>
          <w:p w:rsidR="002611B2" w:rsidRDefault="002611B2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8726F7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40"/>
                <w:szCs w:val="40"/>
              </w:rPr>
              <w:t>Sean O’Donnell</w:t>
            </w:r>
          </w:p>
          <w:p w:rsidR="000348DA" w:rsidRPr="00822A00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Partner</w:t>
            </w:r>
          </w:p>
        </w:tc>
        <w:tc>
          <w:tcPr>
            <w:tcW w:w="5040" w:type="dxa"/>
            <w:vAlign w:val="center"/>
          </w:tcPr>
          <w:p w:rsidR="002611B2" w:rsidRDefault="002611B2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8726F7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Saidhbhe Corbett</w:t>
            </w:r>
          </w:p>
          <w:p w:rsidR="000348DA" w:rsidRPr="00822A00" w:rsidRDefault="000348DA" w:rsidP="00E7510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Solicitor</w:t>
            </w:r>
          </w:p>
        </w:tc>
      </w:tr>
    </w:tbl>
    <w:p w:rsidR="00E57196" w:rsidRPr="00822A00" w:rsidRDefault="00E57196" w:rsidP="003660B1">
      <w:pPr>
        <w:jc w:val="center"/>
        <w:rPr>
          <w:vanish/>
          <w:sz w:val="40"/>
          <w:szCs w:val="40"/>
        </w:rPr>
      </w:pPr>
    </w:p>
    <w:sectPr w:rsidR="00E57196" w:rsidRPr="00822A00" w:rsidSect="00E57196">
      <w:type w:val="continuous"/>
      <w:pgSz w:w="12240" w:h="15840"/>
      <w:pgMar w:top="1440" w:right="108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D" w:rsidRDefault="00E1549D" w:rsidP="00693A8C">
      <w:r>
        <w:separator/>
      </w:r>
    </w:p>
  </w:endnote>
  <w:endnote w:type="continuationSeparator" w:id="0">
    <w:p w:rsidR="00E1549D" w:rsidRDefault="00E1549D" w:rsidP="0069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D" w:rsidRDefault="00E1549D" w:rsidP="00693A8C">
      <w:r>
        <w:separator/>
      </w:r>
    </w:p>
  </w:footnote>
  <w:footnote w:type="continuationSeparator" w:id="0">
    <w:p w:rsidR="00E1549D" w:rsidRDefault="00E1549D" w:rsidP="0069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5A7D"/>
    <w:multiLevelType w:val="hybridMultilevel"/>
    <w:tmpl w:val="DE9EF8F0"/>
    <w:lvl w:ilvl="0" w:tplc="9848A6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F3143"/>
    <w:multiLevelType w:val="hybridMultilevel"/>
    <w:tmpl w:val="A6BE73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7C"/>
    <w:rsid w:val="000348DA"/>
    <w:rsid w:val="000A1870"/>
    <w:rsid w:val="000F55E7"/>
    <w:rsid w:val="00103C67"/>
    <w:rsid w:val="00103FFB"/>
    <w:rsid w:val="001E70D1"/>
    <w:rsid w:val="00226D3D"/>
    <w:rsid w:val="002560EC"/>
    <w:rsid w:val="002611B2"/>
    <w:rsid w:val="00290EAD"/>
    <w:rsid w:val="002B133F"/>
    <w:rsid w:val="002E1F4B"/>
    <w:rsid w:val="002F7C05"/>
    <w:rsid w:val="003044BA"/>
    <w:rsid w:val="003336C8"/>
    <w:rsid w:val="00344A12"/>
    <w:rsid w:val="003660B1"/>
    <w:rsid w:val="003B11E0"/>
    <w:rsid w:val="003C7434"/>
    <w:rsid w:val="004A17D4"/>
    <w:rsid w:val="005032E2"/>
    <w:rsid w:val="00583058"/>
    <w:rsid w:val="005C777C"/>
    <w:rsid w:val="006079B9"/>
    <w:rsid w:val="00627DD2"/>
    <w:rsid w:val="006875F2"/>
    <w:rsid w:val="00693A8C"/>
    <w:rsid w:val="00716AA2"/>
    <w:rsid w:val="00735231"/>
    <w:rsid w:val="00772263"/>
    <w:rsid w:val="00777BAE"/>
    <w:rsid w:val="00796FA9"/>
    <w:rsid w:val="007B671C"/>
    <w:rsid w:val="007F64D9"/>
    <w:rsid w:val="00822A00"/>
    <w:rsid w:val="008726F7"/>
    <w:rsid w:val="0088049F"/>
    <w:rsid w:val="00954702"/>
    <w:rsid w:val="009C498F"/>
    <w:rsid w:val="009C4D5A"/>
    <w:rsid w:val="009E7336"/>
    <w:rsid w:val="009F6570"/>
    <w:rsid w:val="00A12393"/>
    <w:rsid w:val="00A77878"/>
    <w:rsid w:val="00A930A8"/>
    <w:rsid w:val="00A94ACD"/>
    <w:rsid w:val="00B6152F"/>
    <w:rsid w:val="00C1689C"/>
    <w:rsid w:val="00C21F61"/>
    <w:rsid w:val="00C343A9"/>
    <w:rsid w:val="00C446C6"/>
    <w:rsid w:val="00C561E5"/>
    <w:rsid w:val="00CA0644"/>
    <w:rsid w:val="00CA42A1"/>
    <w:rsid w:val="00D00F76"/>
    <w:rsid w:val="00DB709C"/>
    <w:rsid w:val="00E01DC8"/>
    <w:rsid w:val="00E03ED8"/>
    <w:rsid w:val="00E0793D"/>
    <w:rsid w:val="00E1549D"/>
    <w:rsid w:val="00E26AAB"/>
    <w:rsid w:val="00E32F2A"/>
    <w:rsid w:val="00E335A8"/>
    <w:rsid w:val="00E4380A"/>
    <w:rsid w:val="00E53B86"/>
    <w:rsid w:val="00E57196"/>
    <w:rsid w:val="00E61987"/>
    <w:rsid w:val="00E75107"/>
    <w:rsid w:val="00F539D0"/>
    <w:rsid w:val="00FC02D9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95FD6"/>
  <w15:docId w15:val="{E0F9966D-4355-43E2-BF09-78D9DC3A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3A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93A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93A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93A8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B6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671C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348DA"/>
    <w:pPr>
      <w:ind w:left="720"/>
    </w:pPr>
    <w:rPr>
      <w:rFonts w:ascii="Calibri" w:eastAsiaTheme="minorHAnsi" w:hAnsi="Calibri" w:cs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Topitzes &amp; Associated, Inc.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Rademaker</dc:creator>
  <cp:keywords/>
  <cp:lastModifiedBy>Tara Jackson</cp:lastModifiedBy>
  <cp:revision>4</cp:revision>
  <cp:lastPrinted>2024-01-25T10:37:00Z</cp:lastPrinted>
  <dcterms:created xsi:type="dcterms:W3CDTF">2024-10-01T15:35:00Z</dcterms:created>
  <dcterms:modified xsi:type="dcterms:W3CDTF">2024-10-01T16:27:00Z</dcterms:modified>
</cp:coreProperties>
</file>