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0A62" w14:textId="27A7DC8F" w:rsidR="001F5CDD" w:rsidRPr="001F5CDD" w:rsidRDefault="001F5CDD" w:rsidP="00135E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C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BYRNEWALLACE LLP TRAINEESHIP 2023 </w:t>
      </w:r>
    </w:p>
    <w:p w14:paraId="342A9245" w14:textId="14255C12" w:rsidR="0074419F" w:rsidRPr="00391DD6" w:rsidRDefault="0074419F" w:rsidP="00135E23">
      <w:pPr>
        <w:rPr>
          <w:rFonts w:ascii="Times New Roman" w:hAnsi="Times New Roman" w:cs="Times New Roman"/>
          <w:sz w:val="24"/>
          <w:szCs w:val="24"/>
        </w:rPr>
      </w:pPr>
      <w:r w:rsidRPr="00391DD6">
        <w:rPr>
          <w:rFonts w:ascii="Times New Roman" w:hAnsi="Times New Roman" w:cs="Times New Roman"/>
          <w:sz w:val="24"/>
          <w:szCs w:val="24"/>
        </w:rPr>
        <w:t xml:space="preserve">Tien Tuite // </w:t>
      </w:r>
      <w:hyperlink r:id="rId4" w:history="1">
        <w:r w:rsidRPr="00391DD6">
          <w:rPr>
            <w:rStyle w:val="Hyperlink"/>
            <w:rFonts w:ascii="Times New Roman" w:hAnsi="Times New Roman" w:cs="Times New Roman"/>
            <w:sz w:val="24"/>
            <w:szCs w:val="24"/>
          </w:rPr>
          <w:t>LinkedIn</w:t>
        </w:r>
      </w:hyperlink>
      <w:r w:rsidR="001F5CDD">
        <w:rPr>
          <w:rFonts w:ascii="Times New Roman" w:hAnsi="Times New Roman" w:cs="Times New Roman"/>
          <w:sz w:val="24"/>
          <w:szCs w:val="24"/>
        </w:rPr>
        <w:t xml:space="preserve"> // </w:t>
      </w:r>
      <w:r w:rsidRPr="00391DD6">
        <w:rPr>
          <w:rFonts w:ascii="Times New Roman" w:hAnsi="Times New Roman" w:cs="Times New Roman"/>
          <w:sz w:val="24"/>
          <w:szCs w:val="24"/>
        </w:rPr>
        <w:t>Masters in Common Law // University College Dublin</w:t>
      </w:r>
    </w:p>
    <w:p w14:paraId="32337E06" w14:textId="391BCDF9" w:rsidR="0074419F" w:rsidRPr="00391DD6" w:rsidRDefault="001F5CDD" w:rsidP="00135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74419F" w:rsidRPr="00391DD6">
        <w:rPr>
          <w:rFonts w:ascii="Times New Roman" w:hAnsi="Times New Roman" w:cs="Times New Roman"/>
          <w:sz w:val="24"/>
          <w:szCs w:val="24"/>
        </w:rPr>
        <w:t>15 Clarinda Park East, Dun Laoghaire, Co. Dublin</w:t>
      </w:r>
    </w:p>
    <w:p w14:paraId="173639A3" w14:textId="59645EA5" w:rsidR="0074419F" w:rsidRPr="00391DD6" w:rsidRDefault="001F5CDD" w:rsidP="00135E23">
      <w:pPr>
        <w:rPr>
          <w:rFonts w:ascii="Times New Roman" w:hAnsi="Times New Roman" w:cs="Times New Roman"/>
          <w:sz w:val="24"/>
          <w:szCs w:val="24"/>
        </w:rPr>
      </w:pPr>
      <w:r w:rsidRPr="001F5CDD">
        <w:rPr>
          <w:rFonts w:ascii="Times New Roman" w:hAnsi="Times New Roman" w:cs="Times New Roman"/>
        </w:rPr>
        <w:t>Contact:</w:t>
      </w:r>
      <w:r>
        <w:t xml:space="preserve"> </w:t>
      </w:r>
      <w:hyperlink r:id="rId5" w:history="1">
        <w:r w:rsidRPr="007E6ED6">
          <w:rPr>
            <w:rStyle w:val="Hyperlink"/>
            <w:rFonts w:ascii="Times New Roman" w:hAnsi="Times New Roman" w:cs="Times New Roman"/>
            <w:sz w:val="24"/>
            <w:szCs w:val="24"/>
          </w:rPr>
          <w:t>tientuite100@gmail.com</w:t>
        </w:r>
      </w:hyperlink>
      <w:r w:rsidR="0074419F" w:rsidRPr="00391DD6">
        <w:rPr>
          <w:rFonts w:ascii="Times New Roman" w:hAnsi="Times New Roman" w:cs="Times New Roman"/>
          <w:sz w:val="24"/>
          <w:szCs w:val="24"/>
        </w:rPr>
        <w:t xml:space="preserve"> // +353 83 802 3204</w:t>
      </w:r>
    </w:p>
    <w:p w14:paraId="313CC286" w14:textId="2AE07DC4" w:rsidR="00135E23" w:rsidRPr="00135E23" w:rsidRDefault="00135E23" w:rsidP="00135E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1DD6">
        <w:rPr>
          <w:rFonts w:ascii="Times New Roman" w:hAnsi="Times New Roman" w:cs="Times New Roman"/>
          <w:sz w:val="24"/>
          <w:szCs w:val="24"/>
          <w:u w:val="single"/>
        </w:rPr>
        <w:t>First</w:t>
      </w:r>
      <w:r w:rsidR="0074419F" w:rsidRPr="00391DD6">
        <w:rPr>
          <w:rFonts w:ascii="Times New Roman" w:hAnsi="Times New Roman" w:cs="Times New Roman"/>
          <w:sz w:val="24"/>
          <w:szCs w:val="24"/>
          <w:u w:val="single"/>
        </w:rPr>
        <w:t>ly</w:t>
      </w:r>
      <w:r w:rsidRPr="00135E23">
        <w:rPr>
          <w:rFonts w:ascii="Times New Roman" w:hAnsi="Times New Roman" w:cs="Times New Roman"/>
          <w:sz w:val="24"/>
          <w:szCs w:val="24"/>
          <w:u w:val="single"/>
        </w:rPr>
        <w:t>, who am I?</w:t>
      </w:r>
    </w:p>
    <w:p w14:paraId="27853FD5" w14:textId="6CE02B42" w:rsidR="00135E23" w:rsidRPr="00391DD6" w:rsidRDefault="00135E23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E23">
        <w:rPr>
          <w:rFonts w:ascii="Times New Roman" w:hAnsi="Times New Roman" w:cs="Times New Roman"/>
          <w:sz w:val="24"/>
          <w:szCs w:val="24"/>
        </w:rPr>
        <w:t xml:space="preserve">I am a Social Science </w:t>
      </w:r>
      <w:r w:rsidR="001F5CDD">
        <w:rPr>
          <w:rFonts w:ascii="Times New Roman" w:hAnsi="Times New Roman" w:cs="Times New Roman"/>
          <w:sz w:val="24"/>
          <w:szCs w:val="24"/>
        </w:rPr>
        <w:t xml:space="preserve">and Masters in Common Law </w:t>
      </w:r>
      <w:r w:rsidRPr="00135E23">
        <w:rPr>
          <w:rFonts w:ascii="Times New Roman" w:hAnsi="Times New Roman" w:cs="Times New Roman"/>
          <w:sz w:val="24"/>
          <w:szCs w:val="24"/>
        </w:rPr>
        <w:t xml:space="preserve">graduate </w:t>
      </w:r>
      <w:r w:rsidR="001F5CDD">
        <w:rPr>
          <w:rFonts w:ascii="Times New Roman" w:hAnsi="Times New Roman" w:cs="Times New Roman"/>
          <w:sz w:val="24"/>
          <w:szCs w:val="24"/>
        </w:rPr>
        <w:t>from</w:t>
      </w:r>
      <w:r w:rsidRPr="00135E23">
        <w:rPr>
          <w:rFonts w:ascii="Times New Roman" w:hAnsi="Times New Roman" w:cs="Times New Roman"/>
          <w:sz w:val="24"/>
          <w:szCs w:val="24"/>
        </w:rPr>
        <w:t xml:space="preserve"> University College Dublin. I am an enthusiastic student who loves to get involved with student societies, I play tag rugby in </w:t>
      </w:r>
      <w:r w:rsidR="0074419F" w:rsidRPr="00391DD6">
        <w:rPr>
          <w:rFonts w:ascii="Times New Roman" w:hAnsi="Times New Roman" w:cs="Times New Roman"/>
          <w:sz w:val="24"/>
          <w:szCs w:val="24"/>
        </w:rPr>
        <w:t>UCD,</w:t>
      </w:r>
      <w:r w:rsidRPr="00135E23">
        <w:rPr>
          <w:rFonts w:ascii="Times New Roman" w:hAnsi="Times New Roman" w:cs="Times New Roman"/>
          <w:sz w:val="24"/>
          <w:szCs w:val="24"/>
        </w:rPr>
        <w:t xml:space="preserve"> and I participate in the Student Legal Services group. I was a judge for the SLS negotiation competition </w:t>
      </w:r>
      <w:r w:rsidRPr="00135E23">
        <w:rPr>
          <w:rFonts w:ascii="Times New Roman" w:hAnsi="Times New Roman" w:cs="Times New Roman"/>
          <w:sz w:val="24"/>
          <w:szCs w:val="24"/>
          <w:lang w:val="en-US"/>
        </w:rPr>
        <w:t>for UCD students back in January 2021.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E23">
        <w:rPr>
          <w:rFonts w:ascii="Times New Roman" w:hAnsi="Times New Roman" w:cs="Times New Roman"/>
          <w:sz w:val="24"/>
          <w:szCs w:val="24"/>
          <w:lang w:val="en-US"/>
        </w:rPr>
        <w:t>Outside of college, I am a passionate volunteer and foster family for several animal shelters. I also love to travel when I have the time!</w:t>
      </w:r>
    </w:p>
    <w:p w14:paraId="02FF6381" w14:textId="684EADE9" w:rsidR="00135E23" w:rsidRPr="00135E23" w:rsidRDefault="00135E23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E23">
        <w:rPr>
          <w:rFonts w:ascii="Times New Roman" w:hAnsi="Times New Roman" w:cs="Times New Roman"/>
          <w:sz w:val="24"/>
          <w:szCs w:val="24"/>
          <w:lang w:val="en-US"/>
        </w:rPr>
        <w:t xml:space="preserve">I have experience working on </w:t>
      </w:r>
      <w:r w:rsidR="001F5CDD">
        <w:rPr>
          <w:rFonts w:ascii="Times New Roman" w:hAnsi="Times New Roman" w:cs="Times New Roman"/>
          <w:sz w:val="24"/>
          <w:szCs w:val="24"/>
          <w:lang w:val="en-US"/>
        </w:rPr>
        <w:t>an array of legal teams including insurance, family law, commercial, conveyancing and litigation. Last Summer 2021</w:t>
      </w:r>
      <w:r w:rsidR="00557381"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I completed my internship with ByrneWallace LLP. 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>It was fantastic to see the content I had learned in the lecture halls translated into real-life situations.</w:t>
      </w:r>
      <w:r w:rsidR="00557381"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Experiencing a legal firm first-hand only encouraged me down the path of a legal career.</w:t>
      </w:r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This Summer I worked as a Legal Executive for four months at Cosgrove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Gaynard</w:t>
      </w:r>
      <w:proofErr w:type="spellEnd"/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, mainly focusing on the </w:t>
      </w:r>
      <w:proofErr w:type="gramStart"/>
      <w:r w:rsidR="001F5CDD">
        <w:rPr>
          <w:rFonts w:ascii="Times New Roman" w:hAnsi="Times New Roman" w:cs="Times New Roman"/>
          <w:sz w:val="24"/>
          <w:szCs w:val="24"/>
          <w:lang w:val="en-US"/>
        </w:rPr>
        <w:t>areas</w:t>
      </w:r>
      <w:proofErr w:type="gramEnd"/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conveyancing and litigation.</w:t>
      </w:r>
    </w:p>
    <w:p w14:paraId="1A98F0A8" w14:textId="28039890" w:rsidR="00135E23" w:rsidRPr="00135E23" w:rsidRDefault="00135E23" w:rsidP="00135E2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5E2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Secondly, why </w:t>
      </w:r>
      <w:proofErr w:type="spellStart"/>
      <w:r w:rsidR="001F5CDD">
        <w:rPr>
          <w:rFonts w:ascii="Times New Roman" w:hAnsi="Times New Roman" w:cs="Times New Roman"/>
          <w:sz w:val="24"/>
          <w:szCs w:val="24"/>
          <w:u w:val="single"/>
          <w:lang w:val="en-US"/>
        </w:rPr>
        <w:t>ByrneWallace</w:t>
      </w:r>
      <w:proofErr w:type="spellEnd"/>
      <w:r w:rsidR="001F5CDD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14:paraId="22300665" w14:textId="554BA9E9" w:rsidR="0074419F" w:rsidRPr="00391DD6" w:rsidRDefault="00135E23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>I am intrigued by the diverse range of services offered by</w:t>
      </w:r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and their vast client base. </w:t>
      </w:r>
      <w:r w:rsidRPr="00135E23">
        <w:rPr>
          <w:rFonts w:ascii="Times New Roman" w:hAnsi="Times New Roman" w:cs="Times New Roman"/>
          <w:sz w:val="24"/>
          <w:szCs w:val="24"/>
          <w:lang w:val="en-US"/>
        </w:rPr>
        <w:t xml:space="preserve">I have spoken with previous interns and trainees about their experience at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Pr="00135E23">
        <w:rPr>
          <w:rFonts w:ascii="Times New Roman" w:hAnsi="Times New Roman" w:cs="Times New Roman"/>
          <w:sz w:val="24"/>
          <w:szCs w:val="24"/>
          <w:lang w:val="en-US"/>
        </w:rPr>
        <w:t xml:space="preserve"> who unanimously highlighted the positive and supportive working environment that impacted their daily lives so heavily.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This sense of community in the workplace is something that I hold highly important for my future </w:t>
      </w:r>
      <w:proofErr w:type="gramStart"/>
      <w:r w:rsidRPr="00391DD6">
        <w:rPr>
          <w:rFonts w:ascii="Times New Roman" w:hAnsi="Times New Roman" w:cs="Times New Roman"/>
          <w:sz w:val="24"/>
          <w:szCs w:val="24"/>
          <w:lang w:val="en-US"/>
        </w:rPr>
        <w:t>career</w:t>
      </w:r>
      <w:proofErr w:type="gramEnd"/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and it is something I experienced during my time at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1F5C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3086D" w14:textId="4CD1AA58" w:rsidR="00557381" w:rsidRPr="00391DD6" w:rsidRDefault="00135E23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I hope to be a part of a firm that enables and encourages its employees to reach their full professional and personal development. After discussing with your previous interns and trainees</w:t>
      </w:r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and seeing it first-hand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I believe that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1F5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1DD6">
        <w:rPr>
          <w:rFonts w:ascii="Times New Roman" w:hAnsi="Times New Roman" w:cs="Times New Roman"/>
          <w:sz w:val="24"/>
          <w:szCs w:val="24"/>
          <w:lang w:val="en-US"/>
        </w:rPr>
        <w:t>provides these opportunities of growth, learning and many more to their employees which encouraged me hugely to apply for this internship.</w:t>
      </w:r>
    </w:p>
    <w:p w14:paraId="511FF4E1" w14:textId="6C3D0760" w:rsidR="00557381" w:rsidRPr="00391DD6" w:rsidRDefault="00557381" w:rsidP="00135E2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What do I have to offer </w:t>
      </w:r>
      <w:proofErr w:type="spellStart"/>
      <w:r w:rsidR="001F5CDD">
        <w:rPr>
          <w:rFonts w:ascii="Times New Roman" w:hAnsi="Times New Roman" w:cs="Times New Roman"/>
          <w:sz w:val="24"/>
          <w:szCs w:val="24"/>
          <w:u w:val="single"/>
          <w:lang w:val="en-US"/>
        </w:rPr>
        <w:t>ByrneWallace</w:t>
      </w:r>
      <w:proofErr w:type="spellEnd"/>
      <w:r w:rsidRPr="00391DD6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14:paraId="1E1056FD" w14:textId="2B1DAFC8" w:rsidR="00557381" w:rsidRPr="00391DD6" w:rsidRDefault="00557381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If I am a successful candidate, I hope to demonstrate: the existing knowledge I have of working on a legal team, quick adaption to my new working environment, positive relationships with co-workers, flexibility in my communication styles and methods, my committed and results oriented work ethic and client management and awareness skills. I would like to develop and enhance my skill set to enrich my social science and legal education so that I </w:t>
      </w:r>
      <w:r w:rsidR="0074419F"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am the ideal candidate that fits into </w:t>
      </w:r>
      <w:proofErr w:type="spellStart"/>
      <w:r w:rsidR="001F5CD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74419F"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CD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4419F" w:rsidRPr="00391DD6">
        <w:rPr>
          <w:rFonts w:ascii="Times New Roman" w:hAnsi="Times New Roman" w:cs="Times New Roman"/>
          <w:sz w:val="24"/>
          <w:szCs w:val="24"/>
          <w:lang w:val="en-US"/>
        </w:rPr>
        <w:t xml:space="preserve"> the future.</w:t>
      </w:r>
    </w:p>
    <w:p w14:paraId="2D29D418" w14:textId="29989E7C" w:rsidR="0074419F" w:rsidRPr="00391DD6" w:rsidRDefault="0074419F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>Thank you for taking the time to read my cover letter. I look forward to hearing from you.</w:t>
      </w:r>
    </w:p>
    <w:p w14:paraId="5F04B50A" w14:textId="0E226782" w:rsidR="0074419F" w:rsidRPr="00391DD6" w:rsidRDefault="0074419F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>Kind regards,</w:t>
      </w:r>
    </w:p>
    <w:p w14:paraId="5AEFED2F" w14:textId="0463F404" w:rsidR="0074419F" w:rsidRPr="00135E23" w:rsidRDefault="0074419F" w:rsidP="00135E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DD6">
        <w:rPr>
          <w:rFonts w:ascii="Times New Roman" w:hAnsi="Times New Roman" w:cs="Times New Roman"/>
          <w:sz w:val="24"/>
          <w:szCs w:val="24"/>
          <w:lang w:val="en-US"/>
        </w:rPr>
        <w:t>Tien Tuite.</w:t>
      </w:r>
    </w:p>
    <w:p w14:paraId="7378479D" w14:textId="77777777" w:rsidR="00135E23" w:rsidRPr="00135E23" w:rsidRDefault="00135E23" w:rsidP="00135E23">
      <w:pPr>
        <w:rPr>
          <w:rFonts w:ascii="Times New Roman" w:hAnsi="Times New Roman" w:cs="Times New Roman"/>
          <w:lang w:val="en-US"/>
        </w:rPr>
      </w:pPr>
    </w:p>
    <w:p w14:paraId="686040DA" w14:textId="77777777" w:rsidR="00135E23" w:rsidRPr="00135E23" w:rsidRDefault="00135E23" w:rsidP="00135E23">
      <w:pPr>
        <w:rPr>
          <w:lang w:val="en-US"/>
        </w:rPr>
      </w:pPr>
    </w:p>
    <w:p w14:paraId="75E452E4" w14:textId="77777777" w:rsidR="00135E23" w:rsidRDefault="00135E23"/>
    <w:sectPr w:rsidR="00135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23"/>
    <w:rsid w:val="00135E23"/>
    <w:rsid w:val="00175430"/>
    <w:rsid w:val="001F5CDD"/>
    <w:rsid w:val="00391DD6"/>
    <w:rsid w:val="00557381"/>
    <w:rsid w:val="007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BB0C"/>
  <w15:chartTrackingRefBased/>
  <w15:docId w15:val="{08DFA096-83E2-454A-BBB5-1D233D4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entuite100@gmail.com" TargetMode="External"/><Relationship Id="rId4" Type="http://schemas.openxmlformats.org/officeDocument/2006/relationships/hyperlink" Target="https://www.linkedin.com/in/tien-tuite-2bb7552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tntui</dc:creator>
  <cp:keywords/>
  <dc:description/>
  <cp:lastModifiedBy>tntui</cp:lastModifiedBy>
  <cp:revision>2</cp:revision>
  <dcterms:created xsi:type="dcterms:W3CDTF">2022-09-16T11:32:00Z</dcterms:created>
  <dcterms:modified xsi:type="dcterms:W3CDTF">2022-09-16T11:32:00Z</dcterms:modified>
</cp:coreProperties>
</file>