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3F611" w14:textId="77777777" w:rsidR="00816216" w:rsidRPr="00AF1CC7" w:rsidRDefault="00330D2C" w:rsidP="00A85B72">
      <w:pPr>
        <w:pStyle w:val="Title"/>
        <w:spacing w:after="0"/>
      </w:pPr>
      <w:r w:rsidRPr="00AF1CC7">
        <w:t>Tiernan Shaw</w:t>
      </w:r>
    </w:p>
    <w:p w14:paraId="35B3AC6A" w14:textId="77777777" w:rsidR="00330D2C" w:rsidRPr="00AF1CC7" w:rsidRDefault="00330D2C" w:rsidP="00A85B72">
      <w:pPr>
        <w:spacing w:after="0"/>
      </w:pPr>
      <w:r w:rsidRPr="00AF1CC7">
        <w:t>Address: Apartment 2 Duncan House, 17 Grattan Street, Cork</w:t>
      </w:r>
      <w:r w:rsidR="00141A4C" w:rsidRPr="00AF1CC7">
        <w:t> </w:t>
      </w:r>
    </w:p>
    <w:p w14:paraId="48EA27DD" w14:textId="77777777" w:rsidR="00330D2C" w:rsidRPr="00AF1CC7" w:rsidRDefault="00330D2C" w:rsidP="00A85B72">
      <w:pPr>
        <w:spacing w:after="0"/>
      </w:pPr>
      <w:r w:rsidRPr="00AF1CC7">
        <w:t>Mob: +353 83 8548927 | Email: tiernan.shaw@gmail.com</w:t>
      </w:r>
    </w:p>
    <w:p w14:paraId="5A083375" w14:textId="77777777" w:rsidR="006270A9" w:rsidRPr="00AF1CC7" w:rsidRDefault="00A85B72" w:rsidP="00A85B72">
      <w:pPr>
        <w:pStyle w:val="Heading1"/>
        <w:spacing w:after="0"/>
      </w:pPr>
      <w:r w:rsidRPr="00AF1CC7">
        <w:t>Personal Information</w:t>
      </w:r>
    </w:p>
    <w:p w14:paraId="07AAF81C" w14:textId="77777777" w:rsidR="006270A9" w:rsidRPr="00AF1CC7" w:rsidRDefault="00A85B72" w:rsidP="00A85B72">
      <w:pPr>
        <w:spacing w:after="0" w:line="276" w:lineRule="auto"/>
      </w:pPr>
      <w:r w:rsidRPr="00AF1CC7">
        <w:t>Date of Birth: 28/10/1997 (Age 22)</w:t>
      </w:r>
    </w:p>
    <w:p w14:paraId="44FCED2A" w14:textId="77777777" w:rsidR="00A85B72" w:rsidRPr="00AF1CC7" w:rsidRDefault="00A85B72" w:rsidP="00A85B72">
      <w:pPr>
        <w:spacing w:after="0" w:line="276" w:lineRule="auto"/>
      </w:pPr>
      <w:r w:rsidRPr="00AF1CC7">
        <w:t>Nationality: Irish</w:t>
      </w:r>
    </w:p>
    <w:p w14:paraId="3623376E" w14:textId="77777777" w:rsidR="00A85B72" w:rsidRPr="00AF1CC7" w:rsidRDefault="00A85B72" w:rsidP="00A85B72">
      <w:pPr>
        <w:spacing w:after="0" w:line="276" w:lineRule="auto"/>
      </w:pPr>
      <w:r w:rsidRPr="00AF1CC7">
        <w:t>Place of Birth: Dublin, Ireland</w:t>
      </w:r>
    </w:p>
    <w:sdt>
      <w:sdtPr>
        <w:alias w:val="Education:"/>
        <w:tag w:val="Education:"/>
        <w:id w:val="807127995"/>
        <w:placeholder>
          <w:docPart w:val="6D2A790089864201A953811D87A7E6DB"/>
        </w:placeholder>
        <w:temporary/>
        <w:showingPlcHdr/>
        <w15:appearance w15:val="hidden"/>
      </w:sdtPr>
      <w:sdtEndPr/>
      <w:sdtContent>
        <w:p w14:paraId="00124245" w14:textId="77777777" w:rsidR="006270A9" w:rsidRPr="00AF1CC7" w:rsidRDefault="009D5933" w:rsidP="00A85B72">
          <w:pPr>
            <w:pStyle w:val="Heading1"/>
            <w:spacing w:after="0"/>
          </w:pPr>
          <w:r w:rsidRPr="00AF1CC7">
            <w:t>Education</w:t>
          </w:r>
        </w:p>
      </w:sdtContent>
    </w:sdt>
    <w:p w14:paraId="5784F33C" w14:textId="77777777" w:rsidR="006270A9" w:rsidRPr="00AF1CC7" w:rsidRDefault="00330D2C" w:rsidP="00A85B72">
      <w:pPr>
        <w:pStyle w:val="Heading2"/>
        <w:spacing w:after="0"/>
      </w:pPr>
      <w:r w:rsidRPr="00AF1CC7">
        <w:t>University College Cork</w:t>
      </w:r>
      <w:r w:rsidRPr="00AF1CC7">
        <w:tab/>
      </w:r>
      <w:r w:rsidRPr="00AF1CC7">
        <w:tab/>
      </w:r>
      <w:r w:rsidRPr="00AF1CC7">
        <w:tab/>
      </w:r>
      <w:r w:rsidRPr="00AF1CC7">
        <w:tab/>
      </w:r>
      <w:r w:rsidRPr="00AF1CC7">
        <w:tab/>
      </w:r>
      <w:r w:rsidRPr="00AF1CC7">
        <w:tab/>
      </w:r>
      <w:r w:rsidRPr="00AF1CC7">
        <w:tab/>
        <w:t>2016 - present</w:t>
      </w:r>
    </w:p>
    <w:p w14:paraId="2274180C" w14:textId="77777777" w:rsidR="00330D2C" w:rsidRPr="00AF1CC7" w:rsidRDefault="00330D2C" w:rsidP="00A85B72">
      <w:pPr>
        <w:spacing w:after="0" w:line="276" w:lineRule="auto"/>
        <w:rPr>
          <w:u w:val="single"/>
        </w:rPr>
      </w:pPr>
      <w:r w:rsidRPr="00AF1CC7">
        <w:rPr>
          <w:u w:val="single"/>
        </w:rPr>
        <w:t>BCL (International) (Hons) – Fourth Year</w:t>
      </w:r>
    </w:p>
    <w:p w14:paraId="5ACB3DE7" w14:textId="77777777" w:rsidR="006270A9" w:rsidRPr="00AF1CC7" w:rsidRDefault="00330D2C" w:rsidP="00A85B72">
      <w:pPr>
        <w:spacing w:after="0" w:line="276" w:lineRule="auto"/>
      </w:pPr>
      <w:r w:rsidRPr="00AF1CC7">
        <w:t>Third Year (One Semester Abroad) Result: 2:1</w:t>
      </w:r>
    </w:p>
    <w:p w14:paraId="4212B3F0" w14:textId="77777777" w:rsidR="00330D2C" w:rsidRPr="00AF1CC7" w:rsidRDefault="00330D2C" w:rsidP="00A85B72">
      <w:pPr>
        <w:spacing w:after="0" w:line="276" w:lineRule="auto"/>
      </w:pPr>
      <w:r w:rsidRPr="00AF1CC7">
        <w:t>Second Year Result: 2:1</w:t>
      </w:r>
    </w:p>
    <w:p w14:paraId="628DE30A" w14:textId="77777777" w:rsidR="00330D2C" w:rsidRPr="00AF1CC7" w:rsidRDefault="00330D2C" w:rsidP="00A85B72">
      <w:pPr>
        <w:spacing w:after="0" w:line="276" w:lineRule="auto"/>
      </w:pPr>
      <w:r w:rsidRPr="00AF1CC7">
        <w:t>First Year Result: 2:2</w:t>
      </w:r>
    </w:p>
    <w:p w14:paraId="784BE333" w14:textId="77777777" w:rsidR="00330D2C" w:rsidRPr="00AF1CC7" w:rsidRDefault="00330D2C" w:rsidP="00A85B72">
      <w:pPr>
        <w:spacing w:after="0" w:line="276" w:lineRule="auto"/>
      </w:pPr>
    </w:p>
    <w:p w14:paraId="1258234D" w14:textId="77777777" w:rsidR="00330D2C" w:rsidRPr="00AF1CC7" w:rsidRDefault="00330D2C" w:rsidP="00A85B72">
      <w:pPr>
        <w:spacing w:after="0" w:line="276" w:lineRule="auto"/>
        <w:rPr>
          <w:u w:val="single"/>
        </w:rPr>
      </w:pPr>
      <w:r w:rsidRPr="00AF1CC7">
        <w:rPr>
          <w:u w:val="single"/>
        </w:rPr>
        <w:t>Third Year Modules</w:t>
      </w:r>
      <w:r w:rsidR="007D4FA7" w:rsidRPr="00AF1CC7">
        <w:rPr>
          <w:u w:val="single"/>
        </w:rPr>
        <w:t xml:space="preserve"> (University College Cork)</w:t>
      </w:r>
      <w:r w:rsidRPr="00AF1CC7">
        <w:rPr>
          <w:u w:val="single"/>
        </w:rPr>
        <w:t>:</w:t>
      </w:r>
    </w:p>
    <w:p w14:paraId="5A4EF98B" w14:textId="77777777" w:rsidR="007D4FA7" w:rsidRPr="00AF1CC7" w:rsidRDefault="007D4FA7" w:rsidP="00A85B72">
      <w:pPr>
        <w:spacing w:after="0"/>
      </w:pPr>
      <w:r w:rsidRPr="00AF1CC7">
        <w:t>Law of the European Convention on Human Rights: 65</w:t>
      </w:r>
      <w:r w:rsidRPr="00AF1CC7">
        <w:tab/>
        <w:t>Employment Law: 70</w:t>
      </w:r>
    </w:p>
    <w:p w14:paraId="22C828A8" w14:textId="77777777" w:rsidR="007D4FA7" w:rsidRPr="00AF1CC7" w:rsidRDefault="007D4FA7" w:rsidP="00A85B72">
      <w:pPr>
        <w:spacing w:after="0"/>
      </w:pPr>
      <w:r w:rsidRPr="00AF1CC7">
        <w:t>Principles of Public International Law: 66</w:t>
      </w:r>
      <w:r w:rsidRPr="00AF1CC7">
        <w:tab/>
      </w:r>
      <w:r w:rsidRPr="00AF1CC7">
        <w:tab/>
      </w:r>
      <w:r w:rsidRPr="00AF1CC7">
        <w:tab/>
        <w:t>Sports Law: 66</w:t>
      </w:r>
    </w:p>
    <w:p w14:paraId="73CC82BB" w14:textId="77777777" w:rsidR="007D4FA7" w:rsidRPr="00AF1CC7" w:rsidRDefault="007D4FA7" w:rsidP="00A85B72">
      <w:pPr>
        <w:spacing w:after="0"/>
      </w:pPr>
      <w:r w:rsidRPr="00AF1CC7">
        <w:t>Privacy and Data Protection: 65</w:t>
      </w:r>
      <w:r w:rsidRPr="00AF1CC7">
        <w:tab/>
      </w:r>
      <w:r w:rsidRPr="00AF1CC7">
        <w:tab/>
      </w:r>
      <w:r w:rsidRPr="00AF1CC7">
        <w:tab/>
      </w:r>
      <w:r w:rsidRPr="00AF1CC7">
        <w:tab/>
        <w:t>Company Law: 57</w:t>
      </w:r>
    </w:p>
    <w:p w14:paraId="07C027A3" w14:textId="77777777" w:rsidR="007D4FA7" w:rsidRPr="00AF1CC7" w:rsidRDefault="007D4FA7" w:rsidP="00A85B72">
      <w:pPr>
        <w:spacing w:after="0"/>
      </w:pPr>
    </w:p>
    <w:p w14:paraId="71BD5AAC" w14:textId="77777777" w:rsidR="007D4FA7" w:rsidRPr="00AF1CC7" w:rsidRDefault="007D4FA7" w:rsidP="00A85B72">
      <w:pPr>
        <w:spacing w:after="0"/>
        <w:rPr>
          <w:u w:val="single"/>
        </w:rPr>
      </w:pPr>
      <w:r w:rsidRPr="00AF1CC7">
        <w:rPr>
          <w:u w:val="single"/>
        </w:rPr>
        <w:t>Third Year Modules (Erasmus University Rotterdam):</w:t>
      </w:r>
    </w:p>
    <w:p w14:paraId="084C7D1C" w14:textId="77777777" w:rsidR="007D4FA7" w:rsidRPr="00AF1CC7" w:rsidRDefault="007D4FA7" w:rsidP="00A85B72">
      <w:pPr>
        <w:spacing w:after="0"/>
      </w:pPr>
      <w:r w:rsidRPr="00AF1CC7">
        <w:t>White-Collar Crime: 8.0</w:t>
      </w:r>
      <w:r w:rsidRPr="00AF1CC7">
        <w:tab/>
      </w:r>
      <w:r w:rsidRPr="00AF1CC7">
        <w:tab/>
      </w:r>
      <w:r w:rsidRPr="00AF1CC7">
        <w:tab/>
      </w:r>
      <w:r w:rsidRPr="00AF1CC7">
        <w:tab/>
      </w:r>
      <w:r w:rsidRPr="00AF1CC7">
        <w:tab/>
        <w:t>Private International Law: 7.0</w:t>
      </w:r>
    </w:p>
    <w:p w14:paraId="79686220" w14:textId="77777777" w:rsidR="007D4FA7" w:rsidRPr="00AF1CC7" w:rsidRDefault="007D4FA7" w:rsidP="00A85B72">
      <w:pPr>
        <w:spacing w:after="0"/>
      </w:pPr>
      <w:r w:rsidRPr="00AF1CC7">
        <w:t>Anthropology of Law: 9.0</w:t>
      </w:r>
      <w:r w:rsidRPr="00AF1CC7">
        <w:tab/>
      </w:r>
      <w:r w:rsidRPr="00AF1CC7">
        <w:tab/>
      </w:r>
      <w:r w:rsidRPr="00AF1CC7">
        <w:tab/>
      </w:r>
      <w:r w:rsidRPr="00AF1CC7">
        <w:tab/>
      </w:r>
      <w:r w:rsidRPr="00AF1CC7">
        <w:tab/>
        <w:t>Competition Law: 8.0</w:t>
      </w:r>
    </w:p>
    <w:p w14:paraId="3489665A" w14:textId="77777777" w:rsidR="007D4FA7" w:rsidRPr="00AF1CC7" w:rsidRDefault="007D4FA7" w:rsidP="00A85B72">
      <w:pPr>
        <w:spacing w:after="0"/>
      </w:pPr>
      <w:r w:rsidRPr="00AF1CC7">
        <w:t>Organised Crime: 8.0</w:t>
      </w:r>
      <w:r w:rsidRPr="00AF1CC7">
        <w:tab/>
      </w:r>
      <w:r w:rsidRPr="00AF1CC7">
        <w:tab/>
      </w:r>
      <w:r w:rsidRPr="00AF1CC7">
        <w:tab/>
      </w:r>
      <w:r w:rsidRPr="00AF1CC7">
        <w:tab/>
      </w:r>
      <w:r w:rsidRPr="00AF1CC7">
        <w:tab/>
      </w:r>
      <w:r w:rsidRPr="00AF1CC7">
        <w:tab/>
        <w:t>International Health Law: 8.0</w:t>
      </w:r>
    </w:p>
    <w:p w14:paraId="162866EF" w14:textId="77777777" w:rsidR="007D4FA7" w:rsidRPr="00AF1CC7" w:rsidRDefault="007D4FA7" w:rsidP="00A85B72">
      <w:pPr>
        <w:spacing w:after="0"/>
      </w:pPr>
    </w:p>
    <w:p w14:paraId="2701A94E" w14:textId="77777777" w:rsidR="007D4FA7" w:rsidRPr="00AF1CC7" w:rsidRDefault="007D4FA7" w:rsidP="00A85B72">
      <w:pPr>
        <w:spacing w:after="0"/>
        <w:rPr>
          <w:u w:val="single"/>
        </w:rPr>
      </w:pPr>
      <w:r w:rsidRPr="00AF1CC7">
        <w:rPr>
          <w:u w:val="single"/>
        </w:rPr>
        <w:t>Second Year Modules:</w:t>
      </w:r>
    </w:p>
    <w:p w14:paraId="05C8DDF2" w14:textId="77777777" w:rsidR="007D4FA7" w:rsidRPr="00AF1CC7" w:rsidRDefault="007D4FA7" w:rsidP="00A85B72">
      <w:pPr>
        <w:spacing w:after="0"/>
      </w:pPr>
      <w:r w:rsidRPr="00AF1CC7">
        <w:t>Clinical Legal Skills (PASS/FAIL): PASS</w:t>
      </w:r>
      <w:r w:rsidRPr="00AF1CC7">
        <w:tab/>
      </w:r>
      <w:r w:rsidRPr="00AF1CC7">
        <w:tab/>
      </w:r>
      <w:r w:rsidRPr="00AF1CC7">
        <w:tab/>
        <w:t>The Law of Evidence II: 61</w:t>
      </w:r>
    </w:p>
    <w:p w14:paraId="05F740C5" w14:textId="77777777" w:rsidR="007D4FA7" w:rsidRPr="00AF1CC7" w:rsidRDefault="007D4FA7" w:rsidP="00A85B72">
      <w:pPr>
        <w:spacing w:after="0"/>
      </w:pPr>
      <w:r w:rsidRPr="00AF1CC7">
        <w:t>The Law of Evidence I: 58</w:t>
      </w:r>
      <w:r w:rsidRPr="00AF1CC7">
        <w:tab/>
      </w:r>
      <w:r w:rsidRPr="00AF1CC7">
        <w:tab/>
      </w:r>
      <w:r w:rsidRPr="00AF1CC7">
        <w:tab/>
      </w:r>
      <w:r w:rsidRPr="00AF1CC7">
        <w:tab/>
      </w:r>
      <w:r w:rsidRPr="00AF1CC7">
        <w:tab/>
        <w:t>Law of Property II: 54</w:t>
      </w:r>
    </w:p>
    <w:p w14:paraId="797C6D5A" w14:textId="77777777" w:rsidR="007D4FA7" w:rsidRPr="00AF1CC7" w:rsidRDefault="007D4FA7" w:rsidP="00A85B72">
      <w:pPr>
        <w:spacing w:after="0"/>
      </w:pPr>
      <w:r w:rsidRPr="00AF1CC7">
        <w:t>Economic Law of the European Union: 64</w:t>
      </w:r>
      <w:r w:rsidRPr="00AF1CC7">
        <w:tab/>
      </w:r>
      <w:r w:rsidRPr="00AF1CC7">
        <w:tab/>
      </w:r>
      <w:r w:rsidRPr="00AF1CC7">
        <w:tab/>
        <w:t>Commercial Law: 54</w:t>
      </w:r>
    </w:p>
    <w:p w14:paraId="357C00D8" w14:textId="77777777" w:rsidR="007D4FA7" w:rsidRPr="00AF1CC7" w:rsidRDefault="007D4FA7" w:rsidP="00A85B72">
      <w:pPr>
        <w:spacing w:after="0"/>
      </w:pPr>
      <w:r w:rsidRPr="00AF1CC7">
        <w:t>Law of Property I: 63</w:t>
      </w:r>
      <w:r w:rsidRPr="00AF1CC7">
        <w:tab/>
      </w:r>
      <w:r w:rsidRPr="00AF1CC7">
        <w:tab/>
      </w:r>
      <w:r w:rsidRPr="00AF1CC7">
        <w:tab/>
      </w:r>
      <w:r w:rsidRPr="00AF1CC7">
        <w:tab/>
      </w:r>
      <w:r w:rsidRPr="00AF1CC7">
        <w:tab/>
      </w:r>
      <w:r w:rsidRPr="00AF1CC7">
        <w:tab/>
        <w:t>Environmental Law: 65</w:t>
      </w:r>
    </w:p>
    <w:p w14:paraId="71392EB7" w14:textId="77777777" w:rsidR="007D4FA7" w:rsidRPr="00AF1CC7" w:rsidRDefault="007D4FA7" w:rsidP="00A85B72">
      <w:pPr>
        <w:spacing w:after="0"/>
      </w:pPr>
      <w:r w:rsidRPr="00AF1CC7">
        <w:t>Family Law: Family Relationships: 67</w:t>
      </w:r>
      <w:r w:rsidR="00A85B72" w:rsidRPr="00AF1CC7">
        <w:tab/>
      </w:r>
      <w:r w:rsidR="00A85B72" w:rsidRPr="00AF1CC7">
        <w:tab/>
      </w:r>
      <w:r w:rsidR="00A85B72" w:rsidRPr="00AF1CC7">
        <w:tab/>
      </w:r>
      <w:r w:rsidR="00A85B72" w:rsidRPr="00AF1CC7">
        <w:tab/>
        <w:t>Principles of Revenue Law: 64</w:t>
      </w:r>
    </w:p>
    <w:p w14:paraId="39C210ED" w14:textId="77777777" w:rsidR="007D4FA7" w:rsidRPr="00AF1CC7" w:rsidRDefault="007D4FA7" w:rsidP="00A85B72">
      <w:pPr>
        <w:spacing w:after="0"/>
      </w:pPr>
    </w:p>
    <w:p w14:paraId="6510240B" w14:textId="77777777" w:rsidR="007D4FA7" w:rsidRPr="00AF1CC7" w:rsidRDefault="007D4FA7" w:rsidP="00A85B72">
      <w:pPr>
        <w:spacing w:after="0"/>
        <w:rPr>
          <w:u w:val="single"/>
        </w:rPr>
      </w:pPr>
      <w:r w:rsidRPr="00AF1CC7">
        <w:rPr>
          <w:u w:val="single"/>
        </w:rPr>
        <w:t>First Year Modules:</w:t>
      </w:r>
    </w:p>
    <w:p w14:paraId="3743B2EE" w14:textId="77777777" w:rsidR="007D4FA7" w:rsidRPr="00AF1CC7" w:rsidRDefault="007D4FA7" w:rsidP="00A85B72">
      <w:pPr>
        <w:spacing w:after="0"/>
      </w:pPr>
      <w:r w:rsidRPr="00AF1CC7">
        <w:t>Law of Torts I: 52</w:t>
      </w:r>
      <w:r w:rsidRPr="00AF1CC7">
        <w:tab/>
      </w:r>
      <w:r w:rsidRPr="00AF1CC7">
        <w:tab/>
      </w:r>
      <w:r w:rsidRPr="00AF1CC7">
        <w:tab/>
      </w:r>
      <w:r w:rsidRPr="00AF1CC7">
        <w:tab/>
      </w:r>
      <w:r w:rsidRPr="00AF1CC7">
        <w:tab/>
      </w:r>
      <w:r w:rsidRPr="00AF1CC7">
        <w:tab/>
        <w:t>Law of Torts II: 58</w:t>
      </w:r>
    </w:p>
    <w:p w14:paraId="3B3434BF" w14:textId="77777777" w:rsidR="007D4FA7" w:rsidRPr="00AF1CC7" w:rsidRDefault="007D4FA7" w:rsidP="00A85B72">
      <w:pPr>
        <w:spacing w:after="0"/>
      </w:pPr>
      <w:r w:rsidRPr="00AF1CC7">
        <w:t>Foundations of the Legal System: 56</w:t>
      </w:r>
      <w:r w:rsidRPr="00AF1CC7">
        <w:tab/>
      </w:r>
      <w:r w:rsidRPr="00AF1CC7">
        <w:tab/>
      </w:r>
      <w:r w:rsidRPr="00AF1CC7">
        <w:tab/>
      </w:r>
      <w:r w:rsidRPr="00AF1CC7">
        <w:tab/>
        <w:t>Law of the European Union: 62</w:t>
      </w:r>
    </w:p>
    <w:p w14:paraId="5CD84685" w14:textId="77777777" w:rsidR="007D4FA7" w:rsidRPr="00AF1CC7" w:rsidRDefault="007D4FA7" w:rsidP="00A85B72">
      <w:pPr>
        <w:spacing w:after="0"/>
      </w:pPr>
      <w:r w:rsidRPr="00AF1CC7">
        <w:t>Legal Research and Writing (PASS/FAIL)</w:t>
      </w:r>
      <w:r w:rsidR="00A85B72" w:rsidRPr="00AF1CC7">
        <w:t>: PASS</w:t>
      </w:r>
      <w:r w:rsidR="00A85B72" w:rsidRPr="00AF1CC7">
        <w:tab/>
      </w:r>
      <w:r w:rsidR="00A85B72" w:rsidRPr="00AF1CC7">
        <w:tab/>
        <w:t>Bystander Intervention (PASS/FAIL): PASS</w:t>
      </w:r>
    </w:p>
    <w:p w14:paraId="701652ED" w14:textId="77777777" w:rsidR="00A85B72" w:rsidRPr="00AF1CC7" w:rsidRDefault="00A85B72" w:rsidP="00A85B72">
      <w:pPr>
        <w:spacing w:after="0"/>
      </w:pPr>
      <w:r w:rsidRPr="00AF1CC7">
        <w:t>Constitutional Law: 55</w:t>
      </w:r>
      <w:r w:rsidRPr="00AF1CC7">
        <w:tab/>
      </w:r>
      <w:r w:rsidRPr="00AF1CC7">
        <w:tab/>
      </w:r>
      <w:r w:rsidRPr="00AF1CC7">
        <w:tab/>
      </w:r>
      <w:r w:rsidRPr="00AF1CC7">
        <w:tab/>
      </w:r>
      <w:r w:rsidRPr="00AF1CC7">
        <w:tab/>
      </w:r>
      <w:r w:rsidRPr="00AF1CC7">
        <w:tab/>
        <w:t>Criminal Law: 55</w:t>
      </w:r>
    </w:p>
    <w:p w14:paraId="23783C8B" w14:textId="77777777" w:rsidR="00A85B72" w:rsidRPr="00AF1CC7" w:rsidRDefault="00A85B72" w:rsidP="00A85B72">
      <w:pPr>
        <w:spacing w:after="0"/>
      </w:pPr>
      <w:r w:rsidRPr="00AF1CC7">
        <w:t>Constitutional Law: Fundamental Human Rights: 46</w:t>
      </w:r>
      <w:r w:rsidRPr="00AF1CC7">
        <w:tab/>
      </w:r>
      <w:r w:rsidRPr="00AF1CC7">
        <w:tab/>
        <w:t>Law of Contract: 61</w:t>
      </w:r>
    </w:p>
    <w:p w14:paraId="56B77072" w14:textId="77777777" w:rsidR="00A85B72" w:rsidRPr="00AF1CC7" w:rsidRDefault="00A85B72" w:rsidP="00A85B72">
      <w:pPr>
        <w:spacing w:after="0"/>
      </w:pPr>
    </w:p>
    <w:p w14:paraId="566197FC" w14:textId="77777777" w:rsidR="00A85B72" w:rsidRPr="00AF1CC7" w:rsidRDefault="00A85B72" w:rsidP="00A85B72">
      <w:pPr>
        <w:pStyle w:val="Heading2"/>
        <w:spacing w:after="0"/>
      </w:pPr>
      <w:r w:rsidRPr="00AF1CC7">
        <w:t>Coláiste Pobail Osraí</w:t>
      </w:r>
      <w:r w:rsidRPr="00AF1CC7">
        <w:tab/>
      </w:r>
      <w:r w:rsidRPr="00AF1CC7">
        <w:tab/>
      </w:r>
      <w:r w:rsidRPr="00AF1CC7">
        <w:tab/>
      </w:r>
      <w:r w:rsidRPr="00AF1CC7">
        <w:tab/>
      </w:r>
      <w:r w:rsidRPr="00AF1CC7">
        <w:tab/>
      </w:r>
      <w:r w:rsidRPr="00AF1CC7">
        <w:tab/>
      </w:r>
      <w:r w:rsidRPr="00AF1CC7">
        <w:tab/>
      </w:r>
      <w:r w:rsidRPr="00AF1CC7">
        <w:tab/>
        <w:t>2010-2016</w:t>
      </w:r>
    </w:p>
    <w:p w14:paraId="79107ED4" w14:textId="77777777" w:rsidR="00A85B72" w:rsidRPr="00AF1CC7" w:rsidRDefault="00A85B72" w:rsidP="00A85B72">
      <w:pPr>
        <w:spacing w:after="0"/>
      </w:pPr>
      <w:r w:rsidRPr="00AF1CC7">
        <w:t>Leaving Certificate Result: 510/625 points</w:t>
      </w:r>
    </w:p>
    <w:p w14:paraId="08DE7485" w14:textId="77777777" w:rsidR="00A85B72" w:rsidRPr="00AF1CC7" w:rsidRDefault="00A85B72" w:rsidP="00A85B72">
      <w:pPr>
        <w:spacing w:after="0"/>
      </w:pPr>
      <w:r w:rsidRPr="00AF1CC7">
        <w:rPr>
          <w:u w:val="single"/>
        </w:rPr>
        <w:t>Subjects:</w:t>
      </w:r>
    </w:p>
    <w:p w14:paraId="5928BC33" w14:textId="77777777" w:rsidR="00C54C3B" w:rsidRPr="00AF1CC7" w:rsidRDefault="00A85B72" w:rsidP="00C54C3B">
      <w:pPr>
        <w:spacing w:after="0"/>
      </w:pPr>
      <w:r w:rsidRPr="00AF1CC7">
        <w:t xml:space="preserve">Irish (HL): </w:t>
      </w:r>
      <w:r w:rsidR="00C54C3B" w:rsidRPr="00AF1CC7">
        <w:t>B1</w:t>
      </w:r>
      <w:r w:rsidR="00C54C3B" w:rsidRPr="00AF1CC7">
        <w:tab/>
      </w:r>
      <w:r w:rsidR="00C54C3B" w:rsidRPr="00AF1CC7">
        <w:tab/>
      </w:r>
      <w:r w:rsidR="00C54C3B" w:rsidRPr="00AF1CC7">
        <w:tab/>
      </w:r>
      <w:r w:rsidR="00C54C3B" w:rsidRPr="00AF1CC7">
        <w:tab/>
      </w:r>
      <w:r w:rsidR="00C54C3B" w:rsidRPr="00AF1CC7">
        <w:tab/>
      </w:r>
      <w:r w:rsidR="00C54C3B" w:rsidRPr="00AF1CC7">
        <w:tab/>
      </w:r>
      <w:r w:rsidR="00C54C3B" w:rsidRPr="00AF1CC7">
        <w:tab/>
        <w:t>History (HL): B1</w:t>
      </w:r>
    </w:p>
    <w:p w14:paraId="0AC8DEFA" w14:textId="77777777" w:rsidR="00C54C3B" w:rsidRPr="00AF1CC7" w:rsidRDefault="00C54C3B" w:rsidP="00C54C3B">
      <w:pPr>
        <w:spacing w:after="0"/>
      </w:pPr>
      <w:r w:rsidRPr="00AF1CC7">
        <w:t>Mathematics (HL): C2</w:t>
      </w:r>
      <w:r w:rsidRPr="00AF1CC7">
        <w:tab/>
      </w:r>
      <w:r w:rsidRPr="00AF1CC7">
        <w:tab/>
      </w:r>
      <w:r w:rsidRPr="00AF1CC7">
        <w:tab/>
      </w:r>
      <w:r w:rsidRPr="00AF1CC7">
        <w:tab/>
      </w:r>
      <w:r w:rsidRPr="00AF1CC7">
        <w:tab/>
      </w:r>
      <w:r w:rsidRPr="00AF1CC7">
        <w:tab/>
        <w:t>Music (HL): A2</w:t>
      </w:r>
    </w:p>
    <w:p w14:paraId="571EC641" w14:textId="77777777" w:rsidR="00C54C3B" w:rsidRPr="00AF1CC7" w:rsidRDefault="00C54C3B" w:rsidP="00C54C3B">
      <w:pPr>
        <w:spacing w:after="0"/>
      </w:pPr>
      <w:r w:rsidRPr="00AF1CC7">
        <w:t>English (HL): B3</w:t>
      </w:r>
      <w:r w:rsidRPr="00AF1CC7">
        <w:tab/>
      </w:r>
      <w:r w:rsidRPr="00AF1CC7">
        <w:tab/>
      </w:r>
      <w:r w:rsidRPr="00AF1CC7">
        <w:tab/>
      </w:r>
      <w:r w:rsidRPr="00AF1CC7">
        <w:tab/>
      </w:r>
      <w:r w:rsidRPr="00AF1CC7">
        <w:tab/>
      </w:r>
      <w:r w:rsidRPr="00AF1CC7">
        <w:tab/>
        <w:t>Chemistry (HL): D1</w:t>
      </w:r>
    </w:p>
    <w:p w14:paraId="52A8969C" w14:textId="77777777" w:rsidR="00C54C3B" w:rsidRPr="00AF1CC7" w:rsidRDefault="00C54C3B" w:rsidP="00C54C3B">
      <w:pPr>
        <w:spacing w:after="0"/>
      </w:pPr>
      <w:r w:rsidRPr="00AF1CC7">
        <w:t>French (HL): B1</w:t>
      </w:r>
    </w:p>
    <w:p w14:paraId="28A6C733" w14:textId="77777777" w:rsidR="00C54C3B" w:rsidRPr="00AF1CC7" w:rsidRDefault="00C54C3B" w:rsidP="00C54C3B">
      <w:pPr>
        <w:spacing w:after="0"/>
      </w:pPr>
    </w:p>
    <w:p w14:paraId="2134B1EB" w14:textId="77777777" w:rsidR="006270A9" w:rsidRPr="00AF1CC7" w:rsidRDefault="006077B3" w:rsidP="00C54C3B">
      <w:pPr>
        <w:spacing w:after="0"/>
      </w:pPr>
      <w:sdt>
        <w:sdtPr>
          <w:alias w:val="Skills &amp; Abilities:"/>
          <w:tag w:val="Skills &amp; Abilities:"/>
          <w:id w:val="458624136"/>
          <w:placeholder>
            <w:docPart w:val="FC1D67C3536149379163E0266114582F"/>
          </w:placeholder>
          <w:temporary/>
          <w:showingPlcHdr/>
          <w15:appearance w15:val="hidden"/>
        </w:sdtPr>
        <w:sdtEndPr/>
        <w:sdtContent>
          <w:r w:rsidR="009D5933" w:rsidRPr="00AF1CC7">
            <w:rPr>
              <w:rStyle w:val="Heading1Char"/>
            </w:rPr>
            <w:t>Skills &amp; Abilities</w:t>
          </w:r>
        </w:sdtContent>
      </w:sdt>
    </w:p>
    <w:p w14:paraId="7D9A354C" w14:textId="77777777" w:rsidR="006270A9" w:rsidRPr="00AF1CC7" w:rsidRDefault="00C54C3B">
      <w:pPr>
        <w:pStyle w:val="Heading2"/>
      </w:pPr>
      <w:r w:rsidRPr="00AF1CC7">
        <w:t>Research Skills</w:t>
      </w:r>
    </w:p>
    <w:p w14:paraId="1FFB95E7" w14:textId="77777777" w:rsidR="006270A9" w:rsidRPr="00AF1CC7" w:rsidRDefault="00C54C3B" w:rsidP="00C54C3B">
      <w:pPr>
        <w:pStyle w:val="ListBullet"/>
        <w:numPr>
          <w:ilvl w:val="0"/>
          <w:numId w:val="25"/>
        </w:numPr>
      </w:pPr>
      <w:r w:rsidRPr="00AF1CC7">
        <w:t>Competent using legal databases such as Justis, Bailii, Westlaw, and HeinOnline.</w:t>
      </w:r>
    </w:p>
    <w:p w14:paraId="11B28AF9" w14:textId="77777777" w:rsidR="00C54C3B" w:rsidRPr="00AF1CC7" w:rsidRDefault="00C54C3B" w:rsidP="00C54C3B">
      <w:pPr>
        <w:pStyle w:val="ListBullet"/>
        <w:numPr>
          <w:ilvl w:val="0"/>
          <w:numId w:val="25"/>
        </w:numPr>
      </w:pPr>
      <w:r w:rsidRPr="00AF1CC7">
        <w:t>Research completed on</w:t>
      </w:r>
      <w:r w:rsidR="0044478E" w:rsidRPr="00AF1CC7">
        <w:t xml:space="preserve"> a variety of topics, including</w:t>
      </w:r>
      <w:r w:rsidRPr="00AF1CC7">
        <w:t>:</w:t>
      </w:r>
    </w:p>
    <w:p w14:paraId="098A33F3" w14:textId="77777777" w:rsidR="00C54C3B" w:rsidRPr="00AF1CC7" w:rsidRDefault="00C54C3B" w:rsidP="00C54C3B">
      <w:pPr>
        <w:pStyle w:val="ListBullet"/>
        <w:numPr>
          <w:ilvl w:val="1"/>
          <w:numId w:val="25"/>
        </w:numPr>
      </w:pPr>
      <w:r w:rsidRPr="00AF1CC7">
        <w:t>The enforcement of EU Competition law against cartels;</w:t>
      </w:r>
    </w:p>
    <w:p w14:paraId="15F79B51" w14:textId="77777777" w:rsidR="00C54C3B" w:rsidRPr="00AF1CC7" w:rsidRDefault="00C54C3B" w:rsidP="00C54C3B">
      <w:pPr>
        <w:pStyle w:val="ListBullet"/>
        <w:numPr>
          <w:ilvl w:val="1"/>
          <w:numId w:val="25"/>
        </w:numPr>
      </w:pPr>
      <w:r w:rsidRPr="00AF1CC7">
        <w:t>An independent study on Christiania as an anthropological society;</w:t>
      </w:r>
    </w:p>
    <w:p w14:paraId="570E2214" w14:textId="77777777" w:rsidR="00C54C3B" w:rsidRPr="00AF1CC7" w:rsidRDefault="00C54C3B" w:rsidP="00C54C3B">
      <w:pPr>
        <w:pStyle w:val="ListBullet"/>
        <w:numPr>
          <w:ilvl w:val="1"/>
          <w:numId w:val="25"/>
        </w:numPr>
      </w:pPr>
      <w:r w:rsidRPr="00AF1CC7">
        <w:t>Mechanisms for preventing academic fraud;</w:t>
      </w:r>
    </w:p>
    <w:p w14:paraId="543E472F" w14:textId="77777777" w:rsidR="00C54C3B" w:rsidRPr="00AF1CC7" w:rsidRDefault="00C54C3B" w:rsidP="0044478E">
      <w:pPr>
        <w:pStyle w:val="ListBullet"/>
        <w:numPr>
          <w:ilvl w:val="1"/>
          <w:numId w:val="25"/>
        </w:numPr>
      </w:pPr>
      <w:r w:rsidRPr="00AF1CC7">
        <w:t>Mechanisms for preventing drug trafficking;</w:t>
      </w:r>
    </w:p>
    <w:p w14:paraId="743DC1D1" w14:textId="77777777" w:rsidR="005C1847" w:rsidRPr="00AF1CC7" w:rsidRDefault="005C1847" w:rsidP="005C1847">
      <w:pPr>
        <w:pStyle w:val="ListBullet"/>
        <w:numPr>
          <w:ilvl w:val="1"/>
          <w:numId w:val="25"/>
        </w:numPr>
      </w:pPr>
      <w:r w:rsidRPr="00AF1CC7">
        <w:t>The Irish Constitution.</w:t>
      </w:r>
    </w:p>
    <w:p w14:paraId="004176C6" w14:textId="77777777" w:rsidR="006270A9" w:rsidRPr="00AF1CC7" w:rsidRDefault="005C1847">
      <w:pPr>
        <w:pStyle w:val="Heading2"/>
      </w:pPr>
      <w:r w:rsidRPr="00AF1CC7">
        <w:t>Presentation Skills</w:t>
      </w:r>
    </w:p>
    <w:p w14:paraId="6A76498B" w14:textId="77777777" w:rsidR="006270A9" w:rsidRPr="00AF1CC7" w:rsidRDefault="005C1847" w:rsidP="005C1847">
      <w:pPr>
        <w:pStyle w:val="ListBullet"/>
        <w:numPr>
          <w:ilvl w:val="0"/>
          <w:numId w:val="27"/>
        </w:numPr>
      </w:pPr>
      <w:r w:rsidRPr="00AF1CC7">
        <w:t>Group presentation completed as part of Clinical Legal Skills (Second Year).</w:t>
      </w:r>
    </w:p>
    <w:p w14:paraId="56F03B81" w14:textId="77777777" w:rsidR="005C1847" w:rsidRPr="00AF1CC7" w:rsidRDefault="005C1847" w:rsidP="005C1847">
      <w:pPr>
        <w:pStyle w:val="ListBullet"/>
        <w:numPr>
          <w:ilvl w:val="0"/>
          <w:numId w:val="27"/>
        </w:numPr>
      </w:pPr>
      <w:r w:rsidRPr="00AF1CC7">
        <w:t>Moot Court module (PASS/FAIL) passed (Fourth Year).</w:t>
      </w:r>
    </w:p>
    <w:p w14:paraId="59279C34" w14:textId="77777777" w:rsidR="005C1847" w:rsidRPr="00AF1CC7" w:rsidRDefault="005C1847" w:rsidP="005C1847">
      <w:pPr>
        <w:pStyle w:val="ListBullet"/>
        <w:numPr>
          <w:ilvl w:val="0"/>
          <w:numId w:val="27"/>
        </w:numPr>
      </w:pPr>
      <w:r w:rsidRPr="00AF1CC7">
        <w:t>Weekly attendee</w:t>
      </w:r>
      <w:r w:rsidR="009D0587" w:rsidRPr="00AF1CC7">
        <w:t>/</w:t>
      </w:r>
      <w:r w:rsidRPr="00AF1CC7">
        <w:t xml:space="preserve">partaker </w:t>
      </w:r>
      <w:r w:rsidR="009D0587" w:rsidRPr="00AF1CC7">
        <w:t>at</w:t>
      </w:r>
      <w:r w:rsidRPr="00AF1CC7">
        <w:t xml:space="preserve"> the UCC Philosophical Society Speaker Development mock debates.</w:t>
      </w:r>
    </w:p>
    <w:p w14:paraId="5FA056A6" w14:textId="2534253D" w:rsidR="005C1847" w:rsidRDefault="005C1847" w:rsidP="005C1847">
      <w:pPr>
        <w:pStyle w:val="ListBullet"/>
        <w:numPr>
          <w:ilvl w:val="0"/>
          <w:numId w:val="27"/>
        </w:numPr>
      </w:pPr>
      <w:r w:rsidRPr="00AF1CC7">
        <w:t>Introductory speaker at the UCC Sports Law Clinic’s event, “Women in Sport” (2019).</w:t>
      </w:r>
    </w:p>
    <w:p w14:paraId="5C856C00" w14:textId="7DE95C1C" w:rsidR="00E84A45" w:rsidRDefault="00E84A45" w:rsidP="00E84A45">
      <w:pPr>
        <w:pStyle w:val="Heading2"/>
      </w:pPr>
      <w:r>
        <w:t>IT Skills</w:t>
      </w:r>
    </w:p>
    <w:p w14:paraId="7C7F9AC6" w14:textId="5599CBAA" w:rsidR="00E84A45" w:rsidRDefault="00E84A45" w:rsidP="00E84A45">
      <w:pPr>
        <w:pStyle w:val="ListParagraph"/>
        <w:numPr>
          <w:ilvl w:val="0"/>
          <w:numId w:val="34"/>
        </w:numPr>
      </w:pPr>
      <w:r>
        <w:t>Proficient in Microsoft Word, Excel and PowerPoint.</w:t>
      </w:r>
    </w:p>
    <w:p w14:paraId="08271154" w14:textId="770A68A5" w:rsidR="00E84A45" w:rsidRPr="00E84A45" w:rsidRDefault="00E84A45" w:rsidP="00E84A45">
      <w:pPr>
        <w:pStyle w:val="ListParagraph"/>
        <w:numPr>
          <w:ilvl w:val="0"/>
          <w:numId w:val="34"/>
        </w:numPr>
      </w:pPr>
      <w:r>
        <w:t>Ran the UCC Sports Law Clinic’s email account from Sep 2019 – Dec 2019.</w:t>
      </w:r>
      <w:bookmarkStart w:id="0" w:name="_GoBack"/>
      <w:bookmarkEnd w:id="0"/>
    </w:p>
    <w:p w14:paraId="2528FD64" w14:textId="77777777" w:rsidR="006270A9" w:rsidRPr="00AF1CC7" w:rsidRDefault="005C1847">
      <w:pPr>
        <w:pStyle w:val="Heading1"/>
      </w:pPr>
      <w:r w:rsidRPr="00AF1CC7">
        <w:t xml:space="preserve">Work </w:t>
      </w:r>
      <w:sdt>
        <w:sdtPr>
          <w:alias w:val="Experience:"/>
          <w:tag w:val="Experience:"/>
          <w:id w:val="171684534"/>
          <w:placeholder>
            <w:docPart w:val="A36D78FA46444F5B99677744B852374B"/>
          </w:placeholder>
          <w:temporary/>
          <w:showingPlcHdr/>
          <w15:appearance w15:val="hidden"/>
        </w:sdtPr>
        <w:sdtEndPr/>
        <w:sdtContent>
          <w:r w:rsidR="009D5933" w:rsidRPr="00AF1CC7">
            <w:t>Experience</w:t>
          </w:r>
        </w:sdtContent>
      </w:sdt>
    </w:p>
    <w:p w14:paraId="308DAC10" w14:textId="77777777" w:rsidR="006270A9" w:rsidRPr="00AF1CC7" w:rsidRDefault="005C1847">
      <w:pPr>
        <w:pStyle w:val="Heading2"/>
      </w:pPr>
      <w:r w:rsidRPr="00AF1CC7">
        <w:t>Waiter</w:t>
      </w:r>
      <w:r w:rsidR="009D5933" w:rsidRPr="00AF1CC7">
        <w:t> | </w:t>
      </w:r>
      <w:r w:rsidRPr="00AF1CC7">
        <w:t>Isaacs Restaurant</w:t>
      </w:r>
      <w:r w:rsidR="009D5933" w:rsidRPr="00AF1CC7">
        <w:t> | </w:t>
      </w:r>
      <w:r w:rsidRPr="00AF1CC7">
        <w:t>Aug 2018 - present</w:t>
      </w:r>
    </w:p>
    <w:p w14:paraId="460EA745" w14:textId="77777777" w:rsidR="005C1847" w:rsidRPr="00AF1CC7" w:rsidRDefault="005C1847" w:rsidP="005C1847">
      <w:pPr>
        <w:pStyle w:val="ListParagraph"/>
        <w:numPr>
          <w:ilvl w:val="0"/>
          <w:numId w:val="28"/>
        </w:numPr>
        <w:rPr>
          <w:lang w:eastAsia="en-IE"/>
        </w:rPr>
      </w:pPr>
      <w:r w:rsidRPr="00AF1CC7">
        <w:rPr>
          <w:lang w:eastAsia="en-IE"/>
        </w:rPr>
        <w:t>To ensure customers have an enjoyable dining experience in one of Cork city’s most highly renowned restaurants.</w:t>
      </w:r>
    </w:p>
    <w:p w14:paraId="3B33EA84" w14:textId="77777777" w:rsidR="005C1847" w:rsidRPr="00AF1CC7" w:rsidRDefault="005C1847" w:rsidP="005C1847">
      <w:pPr>
        <w:pStyle w:val="ListParagraph"/>
        <w:numPr>
          <w:ilvl w:val="0"/>
          <w:numId w:val="28"/>
        </w:numPr>
        <w:rPr>
          <w:lang w:eastAsia="en-IE"/>
        </w:rPr>
      </w:pPr>
      <w:r w:rsidRPr="00AF1CC7">
        <w:rPr>
          <w:lang w:eastAsia="en-IE"/>
        </w:rPr>
        <w:t>Tasks include greeting and seating customers, offering food and drink recommendations, co-operating with my colleagues to maintain a pleasant, relaxed and presentable atmosphere.</w:t>
      </w:r>
    </w:p>
    <w:p w14:paraId="51B8ABBC" w14:textId="77777777" w:rsidR="005C1847" w:rsidRPr="00AF1CC7" w:rsidRDefault="001B1315" w:rsidP="005C1847">
      <w:pPr>
        <w:pStyle w:val="ListParagraph"/>
        <w:numPr>
          <w:ilvl w:val="0"/>
          <w:numId w:val="28"/>
        </w:numPr>
        <w:rPr>
          <w:lang w:eastAsia="en-IE"/>
        </w:rPr>
      </w:pPr>
      <w:r w:rsidRPr="00AF1CC7">
        <w:rPr>
          <w:lang w:eastAsia="en-IE"/>
        </w:rPr>
        <w:t>Managing the cash and locking the restaurant at the end of the night.</w:t>
      </w:r>
    </w:p>
    <w:p w14:paraId="34A126B6" w14:textId="77777777" w:rsidR="006270A9" w:rsidRPr="00AF1CC7" w:rsidRDefault="001B1315">
      <w:pPr>
        <w:pStyle w:val="Heading2"/>
      </w:pPr>
      <w:r w:rsidRPr="00AF1CC7">
        <w:t>Waiter/Barman</w:t>
      </w:r>
      <w:r w:rsidR="009D5933" w:rsidRPr="00AF1CC7">
        <w:t> | </w:t>
      </w:r>
      <w:r w:rsidRPr="00AF1CC7">
        <w:t>Amicus</w:t>
      </w:r>
      <w:r w:rsidR="009D5933" w:rsidRPr="00AF1CC7">
        <w:t> | </w:t>
      </w:r>
      <w:r w:rsidRPr="00AF1CC7">
        <w:t>Sep 2017 – aug 2018</w:t>
      </w:r>
    </w:p>
    <w:p w14:paraId="2556DEAC" w14:textId="77777777" w:rsidR="001B29CF" w:rsidRPr="00AF1CC7" w:rsidRDefault="001B1315" w:rsidP="001B1315">
      <w:pPr>
        <w:pStyle w:val="ListBullet"/>
        <w:numPr>
          <w:ilvl w:val="0"/>
          <w:numId w:val="29"/>
        </w:numPr>
      </w:pPr>
      <w:r w:rsidRPr="00AF1CC7">
        <w:t>Received training from various managers on working in a busy, fast-paced, family restaurant environment, with four floors often being operational at once.</w:t>
      </w:r>
    </w:p>
    <w:p w14:paraId="10A93C10" w14:textId="77777777" w:rsidR="001B1315" w:rsidRPr="00AF1CC7" w:rsidRDefault="001B1315" w:rsidP="001B1315">
      <w:pPr>
        <w:pStyle w:val="ListBullet"/>
        <w:numPr>
          <w:ilvl w:val="0"/>
          <w:numId w:val="29"/>
        </w:numPr>
      </w:pPr>
      <w:r w:rsidRPr="00AF1CC7">
        <w:t>Created non-alcoholic cocktail which remains a feature of the drinks’ menu.</w:t>
      </w:r>
    </w:p>
    <w:p w14:paraId="4771E18B" w14:textId="77777777" w:rsidR="001B1315" w:rsidRPr="00AF1CC7" w:rsidRDefault="001B1315" w:rsidP="001B1315">
      <w:pPr>
        <w:pStyle w:val="Heading1"/>
      </w:pPr>
      <w:r w:rsidRPr="00AF1CC7">
        <w:t>Legal Experience</w:t>
      </w:r>
    </w:p>
    <w:p w14:paraId="76E66005" w14:textId="77777777" w:rsidR="001B1315" w:rsidRPr="00AF1CC7" w:rsidRDefault="0044478E" w:rsidP="001B1315">
      <w:pPr>
        <w:pStyle w:val="Heading2"/>
      </w:pPr>
      <w:r w:rsidRPr="00AF1CC7">
        <w:t>UCC SPORts law clinic</w:t>
      </w:r>
    </w:p>
    <w:p w14:paraId="7EFE8770" w14:textId="77777777" w:rsidR="0044478E" w:rsidRPr="00AF1CC7" w:rsidRDefault="0044478E" w:rsidP="0044478E">
      <w:pPr>
        <w:pStyle w:val="ListParagraph"/>
        <w:numPr>
          <w:ilvl w:val="0"/>
          <w:numId w:val="30"/>
        </w:numPr>
      </w:pPr>
      <w:r w:rsidRPr="00AF1CC7">
        <w:t>Member of the UCC Sports Law Clinic 2019, which involved providing free legal information to any individual, club or other entity regarding sports-law related queries.</w:t>
      </w:r>
    </w:p>
    <w:p w14:paraId="059EDBFC" w14:textId="77777777" w:rsidR="0044478E" w:rsidRPr="00AF1CC7" w:rsidRDefault="0044478E" w:rsidP="0044478E">
      <w:pPr>
        <w:pStyle w:val="ListParagraph"/>
        <w:numPr>
          <w:ilvl w:val="0"/>
          <w:numId w:val="30"/>
        </w:numPr>
      </w:pPr>
      <w:r w:rsidRPr="00AF1CC7">
        <w:t>Assisted with the organization of the ‘Women in Sport Event’, which featured four guest speakers.</w:t>
      </w:r>
    </w:p>
    <w:p w14:paraId="3A6A159C" w14:textId="77777777" w:rsidR="0044478E" w:rsidRPr="00AF1CC7" w:rsidRDefault="0044478E" w:rsidP="0044478E">
      <w:pPr>
        <w:pStyle w:val="ListParagraph"/>
        <w:numPr>
          <w:ilvl w:val="0"/>
          <w:numId w:val="30"/>
        </w:numPr>
      </w:pPr>
      <w:r w:rsidRPr="00AF1CC7">
        <w:t>Managed the Clinic’s email account.</w:t>
      </w:r>
    </w:p>
    <w:p w14:paraId="12CBCAF4" w14:textId="77777777" w:rsidR="0044478E" w:rsidRPr="00AF1CC7" w:rsidRDefault="0044478E" w:rsidP="0044478E">
      <w:pPr>
        <w:pStyle w:val="ListParagraph"/>
        <w:numPr>
          <w:ilvl w:val="0"/>
          <w:numId w:val="30"/>
        </w:numPr>
      </w:pPr>
      <w:r w:rsidRPr="00AF1CC7">
        <w:t xml:space="preserve">Worked on various projects both individually and as part of a </w:t>
      </w:r>
      <w:r w:rsidR="009D0587" w:rsidRPr="00AF1CC7">
        <w:t>seven-person team</w:t>
      </w:r>
    </w:p>
    <w:p w14:paraId="2F35BED8" w14:textId="77777777" w:rsidR="0044478E" w:rsidRPr="00AF1CC7" w:rsidRDefault="0044478E" w:rsidP="0044478E">
      <w:pPr>
        <w:pStyle w:val="Heading1"/>
      </w:pPr>
      <w:r w:rsidRPr="00AF1CC7">
        <w:t>Hobbies and Interests</w:t>
      </w:r>
    </w:p>
    <w:p w14:paraId="3BE733E5" w14:textId="77777777" w:rsidR="0044478E" w:rsidRPr="00AF1CC7" w:rsidRDefault="0044478E" w:rsidP="0044478E">
      <w:pPr>
        <w:pStyle w:val="Heading2"/>
      </w:pPr>
      <w:r w:rsidRPr="00AF1CC7">
        <w:t>Music</w:t>
      </w:r>
    </w:p>
    <w:p w14:paraId="2FBEA059" w14:textId="77777777" w:rsidR="0044478E" w:rsidRPr="00AF1CC7" w:rsidRDefault="0044478E" w:rsidP="0044478E">
      <w:pPr>
        <w:pStyle w:val="ListParagraph"/>
        <w:numPr>
          <w:ilvl w:val="0"/>
          <w:numId w:val="32"/>
        </w:numPr>
      </w:pPr>
      <w:r w:rsidRPr="00AF1CC7">
        <w:t>Distinction obtained in ABRSM Grade 8 violin in 2014.</w:t>
      </w:r>
    </w:p>
    <w:p w14:paraId="3F1A4D19" w14:textId="77777777" w:rsidR="0044478E" w:rsidRPr="00AF1CC7" w:rsidRDefault="0044478E" w:rsidP="0044478E">
      <w:pPr>
        <w:pStyle w:val="ListParagraph"/>
        <w:numPr>
          <w:ilvl w:val="0"/>
          <w:numId w:val="32"/>
        </w:numPr>
      </w:pPr>
      <w:r w:rsidRPr="00AF1CC7">
        <w:t>Member of the Dublin Youth Orchestra 2007-2013, and UCC Orchestra 2019.</w:t>
      </w:r>
    </w:p>
    <w:p w14:paraId="6F0C9EF5" w14:textId="77777777" w:rsidR="0044478E" w:rsidRPr="00AF1CC7" w:rsidRDefault="0044478E" w:rsidP="0044478E">
      <w:pPr>
        <w:pStyle w:val="ListParagraph"/>
        <w:numPr>
          <w:ilvl w:val="0"/>
          <w:numId w:val="32"/>
        </w:numPr>
      </w:pPr>
      <w:r w:rsidRPr="00AF1CC7">
        <w:lastRenderedPageBreak/>
        <w:t>Distinction obtained in RIAM Grade 3 piano in 2014.</w:t>
      </w:r>
    </w:p>
    <w:p w14:paraId="523B05E7" w14:textId="77777777" w:rsidR="0044478E" w:rsidRPr="00AF1CC7" w:rsidRDefault="0044478E" w:rsidP="0044478E">
      <w:pPr>
        <w:pStyle w:val="Heading2"/>
      </w:pPr>
      <w:r w:rsidRPr="00AF1CC7">
        <w:t>Sport</w:t>
      </w:r>
    </w:p>
    <w:p w14:paraId="3D5E5426" w14:textId="77777777" w:rsidR="0044478E" w:rsidRPr="00AF1CC7" w:rsidRDefault="0044478E" w:rsidP="0044478E">
      <w:pPr>
        <w:pStyle w:val="ListParagraph"/>
        <w:numPr>
          <w:ilvl w:val="0"/>
          <w:numId w:val="33"/>
        </w:numPr>
      </w:pPr>
      <w:r w:rsidRPr="00AF1CC7">
        <w:t xml:space="preserve">Former </w:t>
      </w:r>
      <w:r w:rsidR="009B0AE5" w:rsidRPr="00AF1CC7">
        <w:t>Junior supervisor and assistant coach at Kilkenny Lawn Tennis Club often being left in charge of an average of 40 children every weekend, partook in the organization of events such as the Kilkenny Junior Open Week 2016.</w:t>
      </w:r>
    </w:p>
    <w:p w14:paraId="66CEF87D" w14:textId="77777777" w:rsidR="009B0AE5" w:rsidRPr="00AF1CC7" w:rsidRDefault="009B0AE5" w:rsidP="0044478E">
      <w:pPr>
        <w:pStyle w:val="ListParagraph"/>
        <w:numPr>
          <w:ilvl w:val="0"/>
          <w:numId w:val="33"/>
        </w:numPr>
      </w:pPr>
      <w:r w:rsidRPr="00AF1CC7">
        <w:t>Represented UCC at the National College Championships 2016.</w:t>
      </w:r>
    </w:p>
    <w:p w14:paraId="2D1FC694" w14:textId="77777777" w:rsidR="009B0AE5" w:rsidRPr="00AF1CC7" w:rsidRDefault="009B0AE5" w:rsidP="0044478E">
      <w:pPr>
        <w:pStyle w:val="ListParagraph"/>
        <w:numPr>
          <w:ilvl w:val="0"/>
          <w:numId w:val="33"/>
        </w:numPr>
      </w:pPr>
      <w:r w:rsidRPr="00AF1CC7">
        <w:t>Currently playing casual 7-a-side football on Friday evenings.</w:t>
      </w:r>
    </w:p>
    <w:p w14:paraId="3711D636" w14:textId="77777777" w:rsidR="009B0AE5" w:rsidRPr="00AF1CC7" w:rsidRDefault="009B0AE5" w:rsidP="009B0AE5">
      <w:pPr>
        <w:pStyle w:val="Heading1"/>
      </w:pPr>
      <w:r w:rsidRPr="00AF1CC7">
        <w:t>References</w:t>
      </w:r>
    </w:p>
    <w:p w14:paraId="4253A32B" w14:textId="77777777" w:rsidR="009B0AE5" w:rsidRPr="00AF1CC7" w:rsidRDefault="009B0AE5" w:rsidP="009D0587">
      <w:pPr>
        <w:pStyle w:val="Heading2"/>
        <w:spacing w:after="0" w:line="276" w:lineRule="auto"/>
      </w:pPr>
      <w:r w:rsidRPr="00AF1CC7">
        <w:t>academic</w:t>
      </w:r>
    </w:p>
    <w:p w14:paraId="1DA78263" w14:textId="77777777" w:rsidR="009B0AE5" w:rsidRPr="00AF1CC7" w:rsidRDefault="009B0AE5" w:rsidP="009D0587">
      <w:pPr>
        <w:spacing w:after="0" w:line="276" w:lineRule="auto"/>
      </w:pPr>
      <w:r w:rsidRPr="00AF1CC7">
        <w:t>Name:</w:t>
      </w:r>
      <w:r w:rsidR="001233EB" w:rsidRPr="00AF1CC7">
        <w:t xml:space="preserve"> Deirdre Madden</w:t>
      </w:r>
    </w:p>
    <w:p w14:paraId="3E41DAAB" w14:textId="77777777" w:rsidR="009B0AE5" w:rsidRPr="00AF1CC7" w:rsidRDefault="009B0AE5" w:rsidP="009D0587">
      <w:pPr>
        <w:spacing w:after="0" w:line="276" w:lineRule="auto"/>
      </w:pPr>
      <w:r w:rsidRPr="00AF1CC7">
        <w:t>Position within UCC</w:t>
      </w:r>
      <w:r w:rsidR="001233EB" w:rsidRPr="00AF1CC7">
        <w:t>: BCL</w:t>
      </w:r>
      <w:r w:rsidR="000553DB" w:rsidRPr="00AF1CC7">
        <w:t xml:space="preserve"> (</w:t>
      </w:r>
      <w:r w:rsidR="001233EB" w:rsidRPr="00AF1CC7">
        <w:t>I</w:t>
      </w:r>
      <w:r w:rsidR="000553DB" w:rsidRPr="00AF1CC7">
        <w:t>nternational)</w:t>
      </w:r>
      <w:r w:rsidR="001233EB" w:rsidRPr="00AF1CC7">
        <w:t xml:space="preserve"> Course Director</w:t>
      </w:r>
    </w:p>
    <w:p w14:paraId="7F6EAFA1" w14:textId="77777777" w:rsidR="009B0AE5" w:rsidRPr="00AF1CC7" w:rsidRDefault="009B0AE5" w:rsidP="009D0587">
      <w:pPr>
        <w:spacing w:after="0" w:line="276" w:lineRule="auto"/>
      </w:pPr>
      <w:r w:rsidRPr="00AF1CC7">
        <w:t>Contact</w:t>
      </w:r>
      <w:r w:rsidR="009D0587" w:rsidRPr="00AF1CC7">
        <w:t>:</w:t>
      </w:r>
      <w:r w:rsidR="001233EB" w:rsidRPr="00AF1CC7">
        <w:t xml:space="preserve"> Phone: +353 (0)21 4902990 | Email: d.madden@ucc.ie</w:t>
      </w:r>
    </w:p>
    <w:p w14:paraId="5454A7B3" w14:textId="77777777" w:rsidR="009B0AE5" w:rsidRPr="00AF1CC7" w:rsidRDefault="009B0AE5" w:rsidP="009B0AE5">
      <w:pPr>
        <w:pStyle w:val="Heading2"/>
      </w:pPr>
      <w:r w:rsidRPr="00AF1CC7">
        <w:t>Professional</w:t>
      </w:r>
    </w:p>
    <w:p w14:paraId="4EB273BD" w14:textId="77777777" w:rsidR="009B0AE5" w:rsidRPr="00AF1CC7" w:rsidRDefault="009B0AE5" w:rsidP="009B0AE5">
      <w:pPr>
        <w:spacing w:after="0" w:line="276" w:lineRule="auto"/>
      </w:pPr>
      <w:r w:rsidRPr="00AF1CC7">
        <w:t>Name: Clare O’Mahony</w:t>
      </w:r>
    </w:p>
    <w:p w14:paraId="2F0F0136" w14:textId="77777777" w:rsidR="009B0AE5" w:rsidRPr="00AF1CC7" w:rsidRDefault="009B0AE5" w:rsidP="009B0AE5">
      <w:pPr>
        <w:spacing w:after="0" w:line="276" w:lineRule="auto"/>
      </w:pPr>
      <w:r w:rsidRPr="00AF1CC7">
        <w:t>Company &amp; Position: Isaacs Restaurant, Manager</w:t>
      </w:r>
    </w:p>
    <w:p w14:paraId="6DAE4F81" w14:textId="77777777" w:rsidR="009B0AE5" w:rsidRPr="00AF1CC7" w:rsidRDefault="009B0AE5" w:rsidP="009B0AE5">
      <w:pPr>
        <w:spacing w:after="0" w:line="276" w:lineRule="auto"/>
      </w:pPr>
      <w:r w:rsidRPr="00AF1CC7">
        <w:t>Contact: Mob: +353 85 1425801 | Email: clarekav85@yahoo.co.uk</w:t>
      </w:r>
    </w:p>
    <w:p w14:paraId="532CEE5D" w14:textId="77777777" w:rsidR="009B0AE5" w:rsidRPr="00AF1CC7" w:rsidRDefault="009B0AE5" w:rsidP="009B0AE5"/>
    <w:sectPr w:rsidR="009B0AE5" w:rsidRPr="00AF1CC7"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4267" w14:textId="77777777" w:rsidR="006077B3" w:rsidRDefault="006077B3">
      <w:pPr>
        <w:spacing w:after="0"/>
      </w:pPr>
      <w:r>
        <w:separator/>
      </w:r>
    </w:p>
  </w:endnote>
  <w:endnote w:type="continuationSeparator" w:id="0">
    <w:p w14:paraId="1F649FCA" w14:textId="77777777" w:rsidR="006077B3" w:rsidRDefault="006077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2920"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56D2" w14:textId="77777777" w:rsidR="006077B3" w:rsidRDefault="006077B3">
      <w:pPr>
        <w:spacing w:after="0"/>
      </w:pPr>
      <w:r>
        <w:separator/>
      </w:r>
    </w:p>
  </w:footnote>
  <w:footnote w:type="continuationSeparator" w:id="0">
    <w:p w14:paraId="59CD1F0A" w14:textId="77777777" w:rsidR="006077B3" w:rsidRDefault="006077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4A1E85"/>
    <w:multiLevelType w:val="hybridMultilevel"/>
    <w:tmpl w:val="F09045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7139E3"/>
    <w:multiLevelType w:val="hybridMultilevel"/>
    <w:tmpl w:val="7354DAA2"/>
    <w:lvl w:ilvl="0" w:tplc="46B620B8">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CE21626"/>
    <w:multiLevelType w:val="hybridMultilevel"/>
    <w:tmpl w:val="BAE2E32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C74847"/>
    <w:multiLevelType w:val="hybridMultilevel"/>
    <w:tmpl w:val="00B6C38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612A63"/>
    <w:multiLevelType w:val="hybridMultilevel"/>
    <w:tmpl w:val="93C447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224F93"/>
    <w:multiLevelType w:val="hybridMultilevel"/>
    <w:tmpl w:val="FF109C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6C92983"/>
    <w:multiLevelType w:val="hybridMultilevel"/>
    <w:tmpl w:val="697AD99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E2555A"/>
    <w:multiLevelType w:val="hybridMultilevel"/>
    <w:tmpl w:val="1C3ED760"/>
    <w:lvl w:ilvl="0" w:tplc="B1489002">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751449"/>
    <w:multiLevelType w:val="hybridMultilevel"/>
    <w:tmpl w:val="F40627A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BB343A"/>
    <w:multiLevelType w:val="hybridMultilevel"/>
    <w:tmpl w:val="84120A5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9" w15:restartNumberingAfterBreak="0">
    <w:nsid w:val="70CC04E0"/>
    <w:multiLevelType w:val="hybridMultilevel"/>
    <w:tmpl w:val="7B0846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22"/>
  </w:num>
  <w:num w:numId="16">
    <w:abstractNumId w:val="12"/>
  </w:num>
  <w:num w:numId="17">
    <w:abstractNumId w:val="19"/>
  </w:num>
  <w:num w:numId="18">
    <w:abstractNumId w:val="10"/>
  </w:num>
  <w:num w:numId="19">
    <w:abstractNumId w:val="30"/>
  </w:num>
  <w:num w:numId="20">
    <w:abstractNumId w:val="23"/>
  </w:num>
  <w:num w:numId="21">
    <w:abstractNumId w:val="11"/>
  </w:num>
  <w:num w:numId="22">
    <w:abstractNumId w:val="18"/>
  </w:num>
  <w:num w:numId="23">
    <w:abstractNumId w:val="28"/>
  </w:num>
  <w:num w:numId="24">
    <w:abstractNumId w:val="14"/>
  </w:num>
  <w:num w:numId="25">
    <w:abstractNumId w:val="16"/>
  </w:num>
  <w:num w:numId="26">
    <w:abstractNumId w:val="25"/>
  </w:num>
  <w:num w:numId="27">
    <w:abstractNumId w:val="13"/>
  </w:num>
  <w:num w:numId="28">
    <w:abstractNumId w:val="27"/>
  </w:num>
  <w:num w:numId="29">
    <w:abstractNumId w:val="29"/>
  </w:num>
  <w:num w:numId="30">
    <w:abstractNumId w:val="26"/>
  </w:num>
  <w:num w:numId="31">
    <w:abstractNumId w:val="21"/>
  </w:num>
  <w:num w:numId="32">
    <w:abstractNumId w:val="17"/>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2C"/>
    <w:rsid w:val="000553DB"/>
    <w:rsid w:val="000A4F59"/>
    <w:rsid w:val="001233EB"/>
    <w:rsid w:val="00141A4C"/>
    <w:rsid w:val="001B1315"/>
    <w:rsid w:val="001B29CF"/>
    <w:rsid w:val="0028220F"/>
    <w:rsid w:val="00330D2C"/>
    <w:rsid w:val="00356C14"/>
    <w:rsid w:val="0044478E"/>
    <w:rsid w:val="004939B1"/>
    <w:rsid w:val="005C1847"/>
    <w:rsid w:val="006077B3"/>
    <w:rsid w:val="00617B26"/>
    <w:rsid w:val="006270A9"/>
    <w:rsid w:val="00675956"/>
    <w:rsid w:val="00681034"/>
    <w:rsid w:val="006840F9"/>
    <w:rsid w:val="007D4FA7"/>
    <w:rsid w:val="00816216"/>
    <w:rsid w:val="0087734B"/>
    <w:rsid w:val="009B0AE5"/>
    <w:rsid w:val="009D0587"/>
    <w:rsid w:val="009D5933"/>
    <w:rsid w:val="00A85B72"/>
    <w:rsid w:val="00AF1CC7"/>
    <w:rsid w:val="00BD768D"/>
    <w:rsid w:val="00C54C3B"/>
    <w:rsid w:val="00C61F8E"/>
    <w:rsid w:val="00E83E4B"/>
    <w:rsid w:val="00E8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7E66A"/>
  <w15:chartTrackingRefBased/>
  <w15:docId w15:val="{5BB1481C-6925-4944-AC6B-0DA74A89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rPr>
      <w:lang w:val="en-GB"/>
    </w:rPr>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5C1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Packages\Microsoft.Office.Desktop_8wekyb3d8bbwe\LocalCache\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2A790089864201A953811D87A7E6DB"/>
        <w:category>
          <w:name w:val="General"/>
          <w:gallery w:val="placeholder"/>
        </w:category>
        <w:types>
          <w:type w:val="bbPlcHdr"/>
        </w:types>
        <w:behaviors>
          <w:behavior w:val="content"/>
        </w:behaviors>
        <w:guid w:val="{05DEE1AD-655E-436C-95B4-0347DA403318}"/>
      </w:docPartPr>
      <w:docPartBody>
        <w:p w:rsidR="00ED2617" w:rsidRDefault="00EA19E9">
          <w:pPr>
            <w:pStyle w:val="6D2A790089864201A953811D87A7E6DB"/>
          </w:pPr>
          <w:r>
            <w:t>Education</w:t>
          </w:r>
        </w:p>
      </w:docPartBody>
    </w:docPart>
    <w:docPart>
      <w:docPartPr>
        <w:name w:val="FC1D67C3536149379163E0266114582F"/>
        <w:category>
          <w:name w:val="General"/>
          <w:gallery w:val="placeholder"/>
        </w:category>
        <w:types>
          <w:type w:val="bbPlcHdr"/>
        </w:types>
        <w:behaviors>
          <w:behavior w:val="content"/>
        </w:behaviors>
        <w:guid w:val="{F7155B4C-2DF2-42B9-A50A-69DC18F8DDF2}"/>
      </w:docPartPr>
      <w:docPartBody>
        <w:p w:rsidR="00ED2617" w:rsidRDefault="00EA19E9">
          <w:pPr>
            <w:pStyle w:val="FC1D67C3536149379163E0266114582F"/>
          </w:pPr>
          <w:r>
            <w:t>Skills &amp; Abilities</w:t>
          </w:r>
        </w:p>
      </w:docPartBody>
    </w:docPart>
    <w:docPart>
      <w:docPartPr>
        <w:name w:val="A36D78FA46444F5B99677744B852374B"/>
        <w:category>
          <w:name w:val="General"/>
          <w:gallery w:val="placeholder"/>
        </w:category>
        <w:types>
          <w:type w:val="bbPlcHdr"/>
        </w:types>
        <w:behaviors>
          <w:behavior w:val="content"/>
        </w:behaviors>
        <w:guid w:val="{70DA6225-B622-4A0A-94AD-858E921AC08F}"/>
      </w:docPartPr>
      <w:docPartBody>
        <w:p w:rsidR="00ED2617" w:rsidRDefault="00EA19E9">
          <w:pPr>
            <w:pStyle w:val="A36D78FA46444F5B99677744B852374B"/>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E9"/>
    <w:rsid w:val="00517015"/>
    <w:rsid w:val="00EA19E9"/>
    <w:rsid w:val="00ED26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B5049A3A1B48799A3BABA51D691771">
    <w:name w:val="ADB5049A3A1B48799A3BABA51D691771"/>
  </w:style>
  <w:style w:type="paragraph" w:customStyle="1" w:styleId="88EDF2CE485949A6BA610327BA4DE3A6">
    <w:name w:val="88EDF2CE485949A6BA610327BA4DE3A6"/>
  </w:style>
  <w:style w:type="paragraph" w:customStyle="1" w:styleId="CED262694B06455FAF2920450499B3E8">
    <w:name w:val="CED262694B06455FAF2920450499B3E8"/>
  </w:style>
  <w:style w:type="paragraph" w:customStyle="1" w:styleId="36146BB6540A495A9E866F656A04634E">
    <w:name w:val="36146BB6540A495A9E866F656A04634E"/>
  </w:style>
  <w:style w:type="paragraph" w:customStyle="1" w:styleId="8E4C5B69A5944F5BBE8C47D8C981A13F">
    <w:name w:val="8E4C5B69A5944F5BBE8C47D8C981A13F"/>
  </w:style>
  <w:style w:type="paragraph" w:customStyle="1" w:styleId="51A8E2A158D94C1EA33CA649326E42BA">
    <w:name w:val="51A8E2A158D94C1EA33CA649326E42BA"/>
  </w:style>
  <w:style w:type="paragraph" w:customStyle="1" w:styleId="6D2A790089864201A953811D87A7E6DB">
    <w:name w:val="6D2A790089864201A953811D87A7E6DB"/>
  </w:style>
  <w:style w:type="paragraph" w:customStyle="1" w:styleId="D28F953A493145729448194968835949">
    <w:name w:val="D28F953A493145729448194968835949"/>
  </w:style>
  <w:style w:type="paragraph" w:customStyle="1" w:styleId="F9504FD38D584CE2B5380EA822CC7577">
    <w:name w:val="F9504FD38D584CE2B5380EA822CC7577"/>
  </w:style>
  <w:style w:type="paragraph" w:customStyle="1" w:styleId="654F66A94FEA46FD9960887EE74EE0F6">
    <w:name w:val="654F66A94FEA46FD9960887EE74EE0F6"/>
  </w:style>
  <w:style w:type="paragraph" w:customStyle="1" w:styleId="C6AD341C3D214D3880A9DD04C8DA9067">
    <w:name w:val="C6AD341C3D214D3880A9DD04C8DA9067"/>
  </w:style>
  <w:style w:type="paragraph" w:customStyle="1" w:styleId="77D84350A98A4B4DB54EB9BD47146E3B">
    <w:name w:val="77D84350A98A4B4DB54EB9BD47146E3B"/>
  </w:style>
  <w:style w:type="paragraph" w:customStyle="1" w:styleId="745967375C854D7C995DE776C74A8530">
    <w:name w:val="745967375C854D7C995DE776C74A8530"/>
  </w:style>
  <w:style w:type="paragraph" w:customStyle="1" w:styleId="E0732E363B824E26B16806673EDB0407">
    <w:name w:val="E0732E363B824E26B16806673EDB0407"/>
  </w:style>
  <w:style w:type="paragraph" w:customStyle="1" w:styleId="5058BA8DE7AE483DBBDFF5EFD7AFE400">
    <w:name w:val="5058BA8DE7AE483DBBDFF5EFD7AFE400"/>
  </w:style>
  <w:style w:type="paragraph" w:customStyle="1" w:styleId="FC1D67C3536149379163E0266114582F">
    <w:name w:val="FC1D67C3536149379163E0266114582F"/>
  </w:style>
  <w:style w:type="paragraph" w:customStyle="1" w:styleId="B157BD93DC3D444B9395C313F16670E1">
    <w:name w:val="B157BD93DC3D444B9395C313F16670E1"/>
  </w:style>
  <w:style w:type="paragraph" w:customStyle="1" w:styleId="79BFCB558B2848BD90FE14C5FF2522A5">
    <w:name w:val="79BFCB558B2848BD90FE14C5FF2522A5"/>
  </w:style>
  <w:style w:type="paragraph" w:customStyle="1" w:styleId="A23612C9826C40B681F9FA56A93CE5EC">
    <w:name w:val="A23612C9826C40B681F9FA56A93CE5EC"/>
  </w:style>
  <w:style w:type="paragraph" w:customStyle="1" w:styleId="E85087290EB14018BC9E328393DB40A0">
    <w:name w:val="E85087290EB14018BC9E328393DB40A0"/>
  </w:style>
  <w:style w:type="paragraph" w:customStyle="1" w:styleId="547EE9DC43894812838496D11FE2887C">
    <w:name w:val="547EE9DC43894812838496D11FE2887C"/>
  </w:style>
  <w:style w:type="paragraph" w:customStyle="1" w:styleId="41D9430BFAC0463F9D5FD2599A7D7CD7">
    <w:name w:val="41D9430BFAC0463F9D5FD2599A7D7CD7"/>
  </w:style>
  <w:style w:type="paragraph" w:customStyle="1" w:styleId="86F4E6C109DD4D6DA9A6DE727A7593EA">
    <w:name w:val="86F4E6C109DD4D6DA9A6DE727A7593EA"/>
  </w:style>
  <w:style w:type="paragraph" w:customStyle="1" w:styleId="EDF5FC61ACC144A19310781003D59BAB">
    <w:name w:val="EDF5FC61ACC144A19310781003D59BAB"/>
  </w:style>
  <w:style w:type="paragraph" w:customStyle="1" w:styleId="A36D78FA46444F5B99677744B852374B">
    <w:name w:val="A36D78FA46444F5B99677744B852374B"/>
  </w:style>
  <w:style w:type="paragraph" w:customStyle="1" w:styleId="857B58BCED884C09A9F06E36014A1FAE">
    <w:name w:val="857B58BCED884C09A9F06E36014A1FAE"/>
  </w:style>
  <w:style w:type="paragraph" w:customStyle="1" w:styleId="873B529D85D646B09E5C7206F8AB0A15">
    <w:name w:val="873B529D85D646B09E5C7206F8AB0A15"/>
  </w:style>
  <w:style w:type="paragraph" w:customStyle="1" w:styleId="DF43092CF274475CB7DB90E9383C9E1F">
    <w:name w:val="DF43092CF274475CB7DB90E9383C9E1F"/>
  </w:style>
  <w:style w:type="paragraph" w:customStyle="1" w:styleId="27626E9922834F37B7DF5CABCDEE6EC1">
    <w:name w:val="27626E9922834F37B7DF5CABCDEE6EC1"/>
  </w:style>
  <w:style w:type="paragraph" w:customStyle="1" w:styleId="DED20DBD68D94103B4E1E2812E87DC80">
    <w:name w:val="DED20DBD68D94103B4E1E2812E87DC80"/>
  </w:style>
  <w:style w:type="paragraph" w:customStyle="1" w:styleId="38F034D615254FDB8A1E790041F522FC">
    <w:name w:val="38F034D615254FDB8A1E790041F522FC"/>
  </w:style>
  <w:style w:type="paragraph" w:customStyle="1" w:styleId="9DBB9C1873D94BA694E157C177CB9287">
    <w:name w:val="9DBB9C1873D94BA694E157C177CB9287"/>
  </w:style>
  <w:style w:type="paragraph" w:customStyle="1" w:styleId="DC5AD59D2D5B4BE3B8A3ACF4518C27DA">
    <w:name w:val="DC5AD59D2D5B4BE3B8A3ACF4518C2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C92E-2974-41E0-A8D2-CD587F73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134</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1Tiernan Shaw</cp:lastModifiedBy>
  <cp:revision>6</cp:revision>
  <dcterms:created xsi:type="dcterms:W3CDTF">2020-02-06T14:13:00Z</dcterms:created>
  <dcterms:modified xsi:type="dcterms:W3CDTF">2020-02-19T15:39:00Z</dcterms:modified>
  <cp:version/>
</cp:coreProperties>
</file>