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98" w:rsidRPr="006A7E0A" w:rsidRDefault="006A7E0A" w:rsidP="006A7E0A">
      <w:pPr>
        <w:jc w:val="right"/>
        <w:rPr>
          <w:rFonts w:ascii="Times New Roman" w:hAnsi="Times New Roman" w:cs="Times New Roman"/>
          <w:sz w:val="24"/>
          <w:szCs w:val="24"/>
        </w:rPr>
      </w:pPr>
      <w:r w:rsidRPr="006A7E0A">
        <w:rPr>
          <w:rFonts w:ascii="Times New Roman" w:hAnsi="Times New Roman" w:cs="Times New Roman"/>
          <w:sz w:val="24"/>
          <w:szCs w:val="24"/>
        </w:rPr>
        <w:t>15 Ballygoran Court</w:t>
      </w:r>
    </w:p>
    <w:p w:rsidR="006A7E0A" w:rsidRPr="006A7E0A" w:rsidRDefault="006A7E0A" w:rsidP="006A7E0A">
      <w:pPr>
        <w:jc w:val="right"/>
        <w:rPr>
          <w:rFonts w:ascii="Times New Roman" w:hAnsi="Times New Roman" w:cs="Times New Roman"/>
          <w:sz w:val="24"/>
          <w:szCs w:val="24"/>
        </w:rPr>
      </w:pPr>
      <w:r w:rsidRPr="006A7E0A">
        <w:rPr>
          <w:rFonts w:ascii="Times New Roman" w:hAnsi="Times New Roman" w:cs="Times New Roman"/>
          <w:sz w:val="24"/>
          <w:szCs w:val="24"/>
        </w:rPr>
        <w:t>Celbridge</w:t>
      </w:r>
    </w:p>
    <w:p w:rsidR="006A7E0A" w:rsidRPr="006A7E0A" w:rsidRDefault="006A7E0A" w:rsidP="006A7E0A">
      <w:pPr>
        <w:jc w:val="right"/>
        <w:rPr>
          <w:rFonts w:ascii="Times New Roman" w:hAnsi="Times New Roman" w:cs="Times New Roman"/>
          <w:sz w:val="24"/>
          <w:szCs w:val="24"/>
        </w:rPr>
      </w:pPr>
      <w:r w:rsidRPr="006A7E0A">
        <w:rPr>
          <w:rFonts w:ascii="Times New Roman" w:hAnsi="Times New Roman" w:cs="Times New Roman"/>
          <w:sz w:val="24"/>
          <w:szCs w:val="24"/>
        </w:rPr>
        <w:t>Co. Kildare</w:t>
      </w:r>
    </w:p>
    <w:p w:rsidR="006A7E0A" w:rsidRPr="006A7E0A" w:rsidRDefault="006A7E0A" w:rsidP="003F0C07">
      <w:pPr>
        <w:jc w:val="right"/>
        <w:rPr>
          <w:rFonts w:ascii="Times New Roman" w:hAnsi="Times New Roman" w:cs="Times New Roman"/>
          <w:sz w:val="24"/>
          <w:szCs w:val="24"/>
        </w:rPr>
      </w:pPr>
      <w:r w:rsidRPr="006A7E0A">
        <w:rPr>
          <w:rFonts w:ascii="Times New Roman" w:hAnsi="Times New Roman" w:cs="Times New Roman"/>
          <w:sz w:val="24"/>
          <w:szCs w:val="24"/>
        </w:rPr>
        <w:t>19</w:t>
      </w:r>
      <w:r w:rsidRPr="006A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7E0A">
        <w:rPr>
          <w:rFonts w:ascii="Times New Roman" w:hAnsi="Times New Roman" w:cs="Times New Roman"/>
          <w:sz w:val="24"/>
          <w:szCs w:val="24"/>
        </w:rPr>
        <w:t xml:space="preserve"> October 2015</w:t>
      </w:r>
    </w:p>
    <w:p w:rsidR="006A7E0A" w:rsidRPr="006A7E0A" w:rsidRDefault="006A7E0A" w:rsidP="006A7E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7E0A" w:rsidRPr="006A7E0A" w:rsidRDefault="006A7E0A" w:rsidP="006A7E0A">
      <w:pPr>
        <w:rPr>
          <w:rFonts w:ascii="Times New Roman" w:hAnsi="Times New Roman" w:cs="Times New Roman"/>
          <w:sz w:val="24"/>
          <w:szCs w:val="24"/>
        </w:rPr>
      </w:pPr>
      <w:r w:rsidRPr="006A7E0A">
        <w:rPr>
          <w:rFonts w:ascii="Times New Roman" w:hAnsi="Times New Roman" w:cs="Times New Roman"/>
          <w:sz w:val="24"/>
          <w:szCs w:val="24"/>
        </w:rPr>
        <w:t>Dear Sirs,</w:t>
      </w:r>
    </w:p>
    <w:p w:rsidR="006A7E0A" w:rsidRDefault="006A7E0A" w:rsidP="006A7E0A">
      <w:pPr>
        <w:jc w:val="both"/>
        <w:rPr>
          <w:rFonts w:ascii="Times New Roman" w:hAnsi="Times New Roman" w:cs="Times New Roman"/>
          <w:sz w:val="24"/>
          <w:szCs w:val="24"/>
        </w:rPr>
      </w:pPr>
      <w:r w:rsidRPr="006A7E0A">
        <w:rPr>
          <w:rFonts w:ascii="Times New Roman" w:hAnsi="Times New Roman" w:cs="Times New Roman"/>
          <w:sz w:val="24"/>
          <w:szCs w:val="24"/>
        </w:rPr>
        <w:tab/>
        <w:t>I respectfully wish to</w:t>
      </w:r>
      <w:r w:rsidR="00A77778">
        <w:rPr>
          <w:rFonts w:ascii="Times New Roman" w:hAnsi="Times New Roman" w:cs="Times New Roman"/>
          <w:sz w:val="24"/>
          <w:szCs w:val="24"/>
        </w:rPr>
        <w:t xml:space="preserve"> apply for a place on the Byrne</w:t>
      </w:r>
      <w:r w:rsidRPr="006A7E0A">
        <w:rPr>
          <w:rFonts w:ascii="Times New Roman" w:hAnsi="Times New Roman" w:cs="Times New Roman"/>
          <w:sz w:val="24"/>
          <w:szCs w:val="24"/>
        </w:rPr>
        <w:t>Wallace Trainee Programme.</w:t>
      </w:r>
      <w:r>
        <w:rPr>
          <w:rFonts w:ascii="Times New Roman" w:hAnsi="Times New Roman" w:cs="Times New Roman"/>
          <w:sz w:val="24"/>
          <w:szCs w:val="24"/>
        </w:rPr>
        <w:t xml:space="preserve"> I am a highly motivated BCL (First Class Honours) graduate of University College Dublin</w:t>
      </w:r>
      <w:r w:rsidR="00CE6266">
        <w:rPr>
          <w:rFonts w:ascii="Times New Roman" w:hAnsi="Times New Roman" w:cs="Times New Roman"/>
          <w:sz w:val="24"/>
          <w:szCs w:val="24"/>
        </w:rPr>
        <w:t xml:space="preserve"> with significant work experience, both legal and otherwise, and I believe I would be a positive addition to your firm.</w:t>
      </w:r>
    </w:p>
    <w:p w:rsidR="00CE6266" w:rsidRDefault="00CE6266" w:rsidP="006A7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 present, I am working as an Academic Coordinator for the Centre for Talented Youth, Ireland. </w:t>
      </w:r>
      <w:r w:rsidRPr="00CE6266">
        <w:rPr>
          <w:rFonts w:ascii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hAnsi="Times New Roman" w:cs="Times New Roman"/>
          <w:sz w:val="24"/>
          <w:szCs w:val="24"/>
        </w:rPr>
        <w:t xml:space="preserve">managerial </w:t>
      </w:r>
      <w:r w:rsidRPr="00CE6266">
        <w:rPr>
          <w:rFonts w:ascii="Times New Roman" w:hAnsi="Times New Roman" w:cs="Times New Roman"/>
          <w:sz w:val="24"/>
          <w:szCs w:val="24"/>
        </w:rPr>
        <w:t>position I oversee the academic programmes run by the Centre, with responsibility for Saturday and summer classes, and the Centre for Academic Achievement. This is a broad role</w:t>
      </w:r>
      <w:r w:rsidR="00E111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am</w:t>
      </w:r>
      <w:r w:rsidRPr="00CE6266">
        <w:rPr>
          <w:rFonts w:ascii="Times New Roman" w:hAnsi="Times New Roman" w:cs="Times New Roman"/>
          <w:sz w:val="24"/>
          <w:szCs w:val="24"/>
        </w:rPr>
        <w:t xml:space="preserve"> involved with staff and students in all areas from initial recruitment to the day-to-day running of the academic programmes themselves.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266">
        <w:rPr>
          <w:rFonts w:ascii="Times New Roman" w:hAnsi="Times New Roman" w:cs="Times New Roman"/>
          <w:sz w:val="24"/>
          <w:szCs w:val="24"/>
        </w:rPr>
        <w:t>I am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Pr="00CE6266">
        <w:rPr>
          <w:rFonts w:ascii="Times New Roman" w:hAnsi="Times New Roman" w:cs="Times New Roman"/>
          <w:sz w:val="24"/>
          <w:szCs w:val="24"/>
        </w:rPr>
        <w:t xml:space="preserve"> completing my FE1s</w:t>
      </w:r>
      <w:r>
        <w:rPr>
          <w:rFonts w:ascii="Times New Roman" w:hAnsi="Times New Roman" w:cs="Times New Roman"/>
          <w:sz w:val="24"/>
          <w:szCs w:val="24"/>
        </w:rPr>
        <w:t xml:space="preserve"> while working in this position, which I</w:t>
      </w:r>
      <w:r w:rsidR="00E1114E">
        <w:rPr>
          <w:rFonts w:ascii="Times New Roman" w:hAnsi="Times New Roman" w:cs="Times New Roman"/>
          <w:sz w:val="24"/>
          <w:szCs w:val="24"/>
        </w:rPr>
        <w:t xml:space="preserve"> hope to finish by October 2016, having taken four in the October sitting this year.</w:t>
      </w:r>
    </w:p>
    <w:p w:rsidR="00CE6266" w:rsidRDefault="00CE6266" w:rsidP="00CE62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worked with the Centre since 2011 in various administrative and teaching roles, and am currently lecturing on the Early University Entrance programme,</w:t>
      </w:r>
      <w:r w:rsidRPr="00CE6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involves the delivery of third-level modules in Law &amp; Politics to Transition year students on a weekly basis, including the preparation of those students for assessment.</w:t>
      </w:r>
      <w:r w:rsidRPr="00CE6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66" w:rsidRDefault="00CE6266" w:rsidP="00CE62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interest in Byrne Wallace as a firm with which I would hope to train comes from the diverse nature of your practice. </w:t>
      </w:r>
      <w:r w:rsidR="003A3A4F">
        <w:rPr>
          <w:rFonts w:ascii="Times New Roman" w:hAnsi="Times New Roman" w:cs="Times New Roman"/>
          <w:sz w:val="24"/>
          <w:szCs w:val="24"/>
        </w:rPr>
        <w:t xml:space="preserve">At university, I had a broad interest in all areas of law which is reflected in work experience in O’Riordan &amp; Co. Solicitors, a small general practice firm, the Irish Penal Reform Trust, and </w:t>
      </w:r>
      <w:r w:rsidR="00A77778">
        <w:rPr>
          <w:rFonts w:ascii="Times New Roman" w:hAnsi="Times New Roman" w:cs="Times New Roman"/>
          <w:sz w:val="24"/>
          <w:szCs w:val="24"/>
        </w:rPr>
        <w:t>my work with the UCD Law Review, of which I was Editor-in-Chief for its 14</w:t>
      </w:r>
      <w:r w:rsidR="00A77778" w:rsidRPr="00A777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778">
        <w:rPr>
          <w:rFonts w:ascii="Times New Roman" w:hAnsi="Times New Roman" w:cs="Times New Roman"/>
          <w:sz w:val="24"/>
          <w:szCs w:val="24"/>
        </w:rPr>
        <w:t xml:space="preserve"> Volume. ByrneWallace reflects this same breadth of interest, particularly in the areas of Employment, Administrative, and Commercial Law, alongside emerging areas in Alternative Dispute Resolution and Arbitration, all subjects which I studied at university. I look forward to developing these interests in a professional setting, and believe B</w:t>
      </w:r>
      <w:r w:rsidR="003F0C07">
        <w:rPr>
          <w:rFonts w:ascii="Times New Roman" w:hAnsi="Times New Roman" w:cs="Times New Roman"/>
          <w:sz w:val="24"/>
          <w:szCs w:val="24"/>
        </w:rPr>
        <w:t>yrneWallace is a firm with whom</w:t>
      </w:r>
      <w:r w:rsidR="00A77778">
        <w:rPr>
          <w:rFonts w:ascii="Times New Roman" w:hAnsi="Times New Roman" w:cs="Times New Roman"/>
          <w:sz w:val="24"/>
          <w:szCs w:val="24"/>
        </w:rPr>
        <w:t xml:space="preserve"> I would flourish.</w:t>
      </w:r>
    </w:p>
    <w:p w:rsidR="00A77778" w:rsidRDefault="00A77778" w:rsidP="003F0C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you will consider my application favourably, and lo</w:t>
      </w:r>
      <w:r w:rsidR="003F0C07">
        <w:rPr>
          <w:rFonts w:ascii="Times New Roman" w:hAnsi="Times New Roman" w:cs="Times New Roman"/>
          <w:sz w:val="24"/>
          <w:szCs w:val="24"/>
        </w:rPr>
        <w:t>ok forward to hearing from you.</w:t>
      </w:r>
    </w:p>
    <w:p w:rsidR="003F0C07" w:rsidRDefault="003F0C07" w:rsidP="003F0C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7778" w:rsidRDefault="00A77778" w:rsidP="00A77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CE6266" w:rsidRPr="006A7E0A" w:rsidRDefault="00A77778" w:rsidP="006A7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Yvanne Kennedy</w:t>
      </w:r>
      <w:bookmarkStart w:id="0" w:name="_GoBack"/>
      <w:bookmarkEnd w:id="0"/>
    </w:p>
    <w:sectPr w:rsidR="00CE6266" w:rsidRPr="006A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0A"/>
    <w:rsid w:val="003A3A4F"/>
    <w:rsid w:val="003F0C07"/>
    <w:rsid w:val="006A7E0A"/>
    <w:rsid w:val="00A5279E"/>
    <w:rsid w:val="00A77778"/>
    <w:rsid w:val="00CE6266"/>
    <w:rsid w:val="00E1114E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dcu</cp:lastModifiedBy>
  <cp:revision>4</cp:revision>
  <dcterms:created xsi:type="dcterms:W3CDTF">2015-10-19T15:24:00Z</dcterms:created>
  <dcterms:modified xsi:type="dcterms:W3CDTF">2015-10-19T16:00:00Z</dcterms:modified>
</cp:coreProperties>
</file>